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D1" w:rsidRPr="000603D7" w:rsidRDefault="00E525D1" w:rsidP="00E525D1">
      <w:pPr>
        <w:rPr>
          <w:rFonts w:ascii="Times New Roman" w:hAnsi="Times New Roman"/>
          <w:b/>
          <w:sz w:val="24"/>
          <w:szCs w:val="24"/>
        </w:rPr>
      </w:pPr>
    </w:p>
    <w:p w:rsidR="00E525D1" w:rsidRPr="000603D7" w:rsidRDefault="00E525D1" w:rsidP="00E525D1">
      <w:pPr>
        <w:rPr>
          <w:rFonts w:ascii="Times New Roman" w:hAnsi="Times New Roman"/>
          <w:sz w:val="24"/>
          <w:szCs w:val="24"/>
        </w:rPr>
      </w:pPr>
      <w:r w:rsidRPr="000603D7">
        <w:rPr>
          <w:rFonts w:ascii="Times New Roman" w:hAnsi="Times New Roman"/>
          <w:b/>
          <w:sz w:val="24"/>
          <w:szCs w:val="24"/>
        </w:rPr>
        <w:t xml:space="preserve">Shtojca 15 </w:t>
      </w:r>
      <w:r w:rsidRPr="000603D7">
        <w:rPr>
          <w:rFonts w:ascii="Times New Roman" w:hAnsi="Times New Roman"/>
          <w:b/>
          <w:sz w:val="24"/>
          <w:szCs w:val="24"/>
        </w:rPr>
        <w:tab/>
      </w:r>
      <w:r w:rsidRPr="000603D7">
        <w:rPr>
          <w:rFonts w:ascii="Times New Roman" w:hAnsi="Times New Roman"/>
          <w:b/>
          <w:sz w:val="24"/>
          <w:szCs w:val="24"/>
        </w:rPr>
        <w:tab/>
      </w:r>
      <w:r w:rsidRPr="000603D7">
        <w:rPr>
          <w:rFonts w:ascii="Times New Roman" w:hAnsi="Times New Roman"/>
          <w:b/>
          <w:sz w:val="24"/>
          <w:szCs w:val="24"/>
        </w:rPr>
        <w:tab/>
      </w:r>
    </w:p>
    <w:p w:rsidR="00E525D1" w:rsidRPr="000603D7" w:rsidRDefault="00E525D1" w:rsidP="00E525D1">
      <w:pPr>
        <w:pStyle w:val="NormalWeb1"/>
        <w:spacing w:before="0" w:beforeAutospacing="0" w:after="80" w:afterAutospacing="0"/>
        <w:jc w:val="center"/>
      </w:pPr>
      <w:r w:rsidRPr="000603D7">
        <w:tab/>
      </w:r>
    </w:p>
    <w:p w:rsidR="00E525D1" w:rsidRPr="000603D7" w:rsidRDefault="00774F73" w:rsidP="00434B7C">
      <w:pPr>
        <w:pStyle w:val="NormalWeb1"/>
        <w:spacing w:before="0" w:beforeAutospacing="0" w:after="80" w:afterAutospacing="0"/>
        <w:jc w:val="center"/>
        <w:rPr>
          <w:lang w:val="it-IT" w:eastAsia="it-IT"/>
        </w:rPr>
      </w:pPr>
      <w:r>
        <w:rPr>
          <w:noProof/>
          <w:lang w:val="en-US"/>
        </w:rPr>
        <w:drawing>
          <wp:anchor distT="0" distB="0" distL="114300" distR="114300" simplePos="0" relativeHeight="251658240" behindDoc="0" locked="0" layoutInCell="1" allowOverlap="1">
            <wp:simplePos x="0" y="0"/>
            <wp:positionH relativeFrom="column">
              <wp:posOffset>38100</wp:posOffset>
            </wp:positionH>
            <wp:positionV relativeFrom="paragraph">
              <wp:posOffset>-576580</wp:posOffset>
            </wp:positionV>
            <wp:extent cx="5667375" cy="8020050"/>
            <wp:effectExtent l="0" t="0" r="0" b="0"/>
            <wp:wrapNone/>
            <wp:docPr id="2" name="Picture 1"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r w:rsidR="00E525D1" w:rsidRPr="000603D7">
        <w:rPr>
          <w:lang w:val="it-IT" w:eastAsia="it-IT"/>
        </w:rPr>
        <w:t>[</w:t>
      </w:r>
      <w:r w:rsidR="00E525D1" w:rsidRPr="000603D7">
        <w:rPr>
          <w:i/>
          <w:lang w:val="it-IT" w:eastAsia="it-IT"/>
        </w:rPr>
        <w:t xml:space="preserve"> Shtojcë për t’u plotësuar Autoriteti Kontraktor</w:t>
      </w:r>
      <w:r w:rsidR="00E525D1" w:rsidRPr="000603D7">
        <w:rPr>
          <w:lang w:val="it-IT" w:eastAsia="it-IT"/>
        </w:rPr>
        <w:t>]</w:t>
      </w:r>
    </w:p>
    <w:p w:rsidR="00E525D1" w:rsidRPr="000603D7" w:rsidRDefault="00E525D1" w:rsidP="00E525D1">
      <w:pPr>
        <w:pStyle w:val="NormalWeb1"/>
        <w:spacing w:before="0" w:beforeAutospacing="0" w:after="80" w:afterAutospacing="0"/>
        <w:jc w:val="center"/>
        <w:rPr>
          <w:b/>
          <w:bCs/>
          <w:lang w:val="da-DK"/>
        </w:rPr>
      </w:pPr>
      <w:r w:rsidRPr="000603D7">
        <w:rPr>
          <w:b/>
          <w:bCs/>
          <w:lang w:val="da-DK"/>
        </w:rPr>
        <w:t>FORMULARI I NJOFTIMIT TË FITUESIT</w:t>
      </w:r>
    </w:p>
    <w:p w:rsidR="002F76D8" w:rsidRPr="000603D7" w:rsidRDefault="002F76D8" w:rsidP="00E525D1">
      <w:pPr>
        <w:pStyle w:val="NormalWeb1"/>
        <w:spacing w:before="0" w:beforeAutospacing="0" w:after="80" w:afterAutospacing="0"/>
        <w:rPr>
          <w:bCs/>
          <w:lang w:val="de-DE"/>
        </w:rPr>
      </w:pPr>
    </w:p>
    <w:p w:rsidR="00E525D1" w:rsidRPr="000603D7" w:rsidRDefault="00E525D1" w:rsidP="00E525D1">
      <w:pPr>
        <w:pStyle w:val="NormalWeb1"/>
        <w:spacing w:before="0" w:beforeAutospacing="0" w:after="80" w:afterAutospacing="0"/>
        <w:rPr>
          <w:bCs/>
          <w:lang w:val="de-DE"/>
        </w:rPr>
      </w:pPr>
      <w:r w:rsidRPr="000603D7">
        <w:rPr>
          <w:bCs/>
          <w:lang w:val="de-DE"/>
        </w:rPr>
        <w:t xml:space="preserve"> [Data</w:t>
      </w:r>
      <w:r w:rsidR="000F7348" w:rsidRPr="000603D7">
        <w:rPr>
          <w:b/>
          <w:bCs/>
          <w:lang w:val="de-DE"/>
        </w:rPr>
        <w:t xml:space="preserve"> </w:t>
      </w:r>
      <w:r w:rsidR="00F24BDB" w:rsidRPr="000603D7">
        <w:rPr>
          <w:b/>
          <w:bCs/>
          <w:lang w:val="de-DE"/>
        </w:rPr>
        <w:t>26</w:t>
      </w:r>
      <w:r w:rsidR="00FB45DF" w:rsidRPr="000603D7">
        <w:rPr>
          <w:b/>
          <w:bCs/>
          <w:lang w:val="de-DE"/>
        </w:rPr>
        <w:t>.04.2016</w:t>
      </w:r>
      <w:r w:rsidRPr="000603D7">
        <w:rPr>
          <w:bCs/>
          <w:lang w:val="de-DE"/>
        </w:rPr>
        <w:t>]</w:t>
      </w:r>
    </w:p>
    <w:p w:rsidR="00E525D1" w:rsidRPr="000603D7" w:rsidRDefault="00E525D1" w:rsidP="00E525D1">
      <w:pPr>
        <w:pStyle w:val="NormalWeb1"/>
        <w:spacing w:before="0" w:beforeAutospacing="0" w:after="80" w:afterAutospacing="0"/>
        <w:rPr>
          <w:bCs/>
          <w:lang w:val="de-DE"/>
        </w:rPr>
      </w:pPr>
    </w:p>
    <w:p w:rsidR="00E525D1" w:rsidRPr="000603D7" w:rsidRDefault="00E525D1" w:rsidP="00E525D1">
      <w:pPr>
        <w:pStyle w:val="NormalWeb1"/>
        <w:spacing w:before="0" w:beforeAutospacing="0" w:after="80" w:afterAutospacing="0"/>
        <w:jc w:val="both"/>
        <w:rPr>
          <w:b/>
        </w:rPr>
      </w:pPr>
      <w:r w:rsidRPr="000603D7">
        <w:rPr>
          <w:bCs/>
          <w:lang w:val="de-DE"/>
        </w:rPr>
        <w:t>Për</w:t>
      </w:r>
      <w:r w:rsidRPr="000603D7">
        <w:rPr>
          <w:b/>
        </w:rPr>
        <w:t>: [</w:t>
      </w:r>
      <w:r w:rsidR="000603D7" w:rsidRPr="000603D7">
        <w:rPr>
          <w:b/>
        </w:rPr>
        <w:t>SARK</w:t>
      </w:r>
      <w:r w:rsidRPr="000603D7">
        <w:rPr>
          <w:b/>
        </w:rPr>
        <w:t>]</w:t>
      </w:r>
    </w:p>
    <w:p w:rsidR="00E525D1" w:rsidRPr="000603D7" w:rsidRDefault="00E525D1" w:rsidP="00E525D1">
      <w:pPr>
        <w:pStyle w:val="NormalWeb1"/>
        <w:spacing w:before="0" w:beforeAutospacing="0" w:after="80" w:afterAutospacing="0"/>
        <w:jc w:val="both"/>
        <w:rPr>
          <w:i/>
          <w:lang w:val="it-IT"/>
        </w:rPr>
      </w:pPr>
      <w:r w:rsidRPr="000603D7">
        <w:rPr>
          <w:bCs/>
          <w:lang w:val="it-IT"/>
        </w:rPr>
        <w:t>Procedura e prokurimit:</w:t>
      </w:r>
      <w:r w:rsidR="00B940C2">
        <w:rPr>
          <w:bCs/>
          <w:lang w:val="it-IT"/>
        </w:rPr>
        <w:t xml:space="preserve">          “Kerkese per propozim” </w:t>
      </w:r>
    </w:p>
    <w:p w:rsidR="007D26A4" w:rsidRPr="000603D7" w:rsidRDefault="00E525D1" w:rsidP="000F7348">
      <w:pPr>
        <w:pStyle w:val="NoSpacing"/>
        <w:rPr>
          <w:b/>
        </w:rPr>
      </w:pPr>
      <w:r w:rsidRPr="000603D7">
        <w:rPr>
          <w:lang w:val="it-IT"/>
        </w:rPr>
        <w:t xml:space="preserve">Përshkrim i shkurtër i kontratës:  </w:t>
      </w:r>
      <w:r w:rsidR="00FB45DF" w:rsidRPr="000603D7">
        <w:rPr>
          <w:u w:val="single"/>
          <w:lang w:val="de-DE"/>
        </w:rPr>
        <w:t>„</w:t>
      </w:r>
      <w:r w:rsidR="00FB45DF" w:rsidRPr="000603D7">
        <w:rPr>
          <w:b/>
          <w:i/>
          <w:u w:val="single"/>
        </w:rPr>
        <w:t>Ndertim K.U.Z fshati KUMAN, Njesia Administrative Kuman".</w:t>
      </w:r>
    </w:p>
    <w:p w:rsidR="007D26A4" w:rsidRPr="000603D7" w:rsidRDefault="007D26A4" w:rsidP="008F5D83">
      <w:pPr>
        <w:rPr>
          <w:rFonts w:ascii="Times New Roman" w:hAnsi="Times New Roman"/>
          <w:sz w:val="24"/>
          <w:szCs w:val="24"/>
        </w:rPr>
      </w:pPr>
    </w:p>
    <w:p w:rsidR="00E525D1" w:rsidRPr="000603D7" w:rsidRDefault="00E525D1" w:rsidP="00E525D1">
      <w:pPr>
        <w:spacing w:after="80"/>
        <w:rPr>
          <w:rFonts w:ascii="Times New Roman" w:hAnsi="Times New Roman"/>
          <w:i/>
          <w:sz w:val="24"/>
          <w:szCs w:val="24"/>
          <w:lang w:val="it-IT"/>
        </w:rPr>
      </w:pPr>
      <w:r w:rsidRPr="000603D7">
        <w:rPr>
          <w:rFonts w:ascii="Times New Roman" w:hAnsi="Times New Roman"/>
          <w:sz w:val="24"/>
          <w:szCs w:val="24"/>
          <w:lang w:val="it-IT"/>
        </w:rPr>
        <w:t xml:space="preserve">Publikime të mëparshme </w:t>
      </w:r>
      <w:r w:rsidRPr="000603D7">
        <w:rPr>
          <w:rFonts w:ascii="Times New Roman" w:hAnsi="Times New Roman"/>
          <w:i/>
          <w:sz w:val="24"/>
          <w:szCs w:val="24"/>
          <w:lang w:val="it-IT"/>
        </w:rPr>
        <w:t>(nëse zbatohet):</w:t>
      </w:r>
      <w:r w:rsidRPr="000603D7">
        <w:rPr>
          <w:rFonts w:ascii="Times New Roman" w:hAnsi="Times New Roman"/>
          <w:sz w:val="24"/>
          <w:szCs w:val="24"/>
          <w:lang w:val="it-IT"/>
        </w:rPr>
        <w:t xml:space="preserve"> Buletini i Njoftimeve Publike</w:t>
      </w:r>
      <w:r w:rsidRPr="000603D7">
        <w:rPr>
          <w:rFonts w:ascii="Times New Roman" w:hAnsi="Times New Roman"/>
          <w:i/>
          <w:sz w:val="24"/>
          <w:szCs w:val="24"/>
          <w:lang w:val="it-IT"/>
        </w:rPr>
        <w:t xml:space="preserve"> [</w:t>
      </w:r>
      <w:r w:rsidR="004A2163" w:rsidRPr="000603D7">
        <w:rPr>
          <w:rFonts w:ascii="Times New Roman" w:hAnsi="Times New Roman"/>
          <w:b/>
          <w:i/>
          <w:sz w:val="24"/>
          <w:szCs w:val="24"/>
          <w:lang w:val="it-IT"/>
        </w:rPr>
        <w:t>07.03</w:t>
      </w:r>
      <w:r w:rsidR="007512D6" w:rsidRPr="000603D7">
        <w:rPr>
          <w:rFonts w:ascii="Times New Roman" w:hAnsi="Times New Roman"/>
          <w:b/>
          <w:i/>
          <w:sz w:val="24"/>
          <w:szCs w:val="24"/>
          <w:lang w:val="it-IT"/>
        </w:rPr>
        <w:t>.2016</w:t>
      </w:r>
      <w:r w:rsidRPr="000603D7">
        <w:rPr>
          <w:rFonts w:ascii="Times New Roman" w:hAnsi="Times New Roman"/>
          <w:b/>
          <w:i/>
          <w:sz w:val="24"/>
          <w:szCs w:val="24"/>
          <w:lang w:val="it-IT"/>
        </w:rPr>
        <w:t>] [</w:t>
      </w:r>
      <w:r w:rsidR="004A2163" w:rsidRPr="000603D7">
        <w:rPr>
          <w:rFonts w:ascii="Times New Roman" w:hAnsi="Times New Roman"/>
          <w:b/>
          <w:i/>
          <w:sz w:val="24"/>
          <w:szCs w:val="24"/>
          <w:lang w:val="it-IT"/>
        </w:rPr>
        <w:t>9</w:t>
      </w:r>
      <w:r w:rsidRPr="000603D7">
        <w:rPr>
          <w:rFonts w:ascii="Times New Roman" w:hAnsi="Times New Roman"/>
          <w:b/>
          <w:i/>
          <w:sz w:val="24"/>
          <w:szCs w:val="24"/>
          <w:lang w:val="it-IT"/>
        </w:rPr>
        <w:t>]</w:t>
      </w:r>
    </w:p>
    <w:p w:rsidR="00E525D1" w:rsidRPr="000603D7" w:rsidRDefault="00E525D1" w:rsidP="00E525D1">
      <w:pPr>
        <w:spacing w:after="80"/>
        <w:rPr>
          <w:rFonts w:ascii="Times New Roman" w:hAnsi="Times New Roman"/>
          <w:color w:val="000000"/>
          <w:sz w:val="24"/>
          <w:szCs w:val="24"/>
          <w:lang w:val="sq-AL"/>
        </w:rPr>
      </w:pPr>
      <w:r w:rsidRPr="000603D7">
        <w:rPr>
          <w:rFonts w:ascii="Times New Roman" w:hAnsi="Times New Roman"/>
          <w:color w:val="000000"/>
          <w:sz w:val="24"/>
          <w:szCs w:val="24"/>
        </w:rPr>
        <w:t>Kriteret e përzgjedhjes së fituesit</w:t>
      </w:r>
      <w:r w:rsidRPr="000603D7">
        <w:rPr>
          <w:rFonts w:ascii="Times New Roman" w:hAnsi="Times New Roman"/>
          <w:bCs/>
          <w:color w:val="000000"/>
          <w:sz w:val="24"/>
          <w:szCs w:val="24"/>
        </w:rPr>
        <w:t>:</w:t>
      </w:r>
      <w:r w:rsidRPr="000603D7">
        <w:rPr>
          <w:rFonts w:ascii="Times New Roman" w:hAnsi="Times New Roman"/>
          <w:color w:val="000000"/>
          <w:sz w:val="24"/>
          <w:szCs w:val="24"/>
        </w:rPr>
        <w:t xml:space="preserve">  çmimi më i ulët   </w:t>
      </w:r>
      <w:r w:rsidR="00FB65C3" w:rsidRPr="000603D7">
        <w:rPr>
          <w:rFonts w:ascii="Times New Roman" w:hAnsi="Times New Roman"/>
          <w:b/>
          <w:sz w:val="24"/>
          <w:szCs w:val="24"/>
        </w:rPr>
        <w:t xml:space="preserve">PO </w:t>
      </w:r>
      <w:r w:rsidR="00434B7C" w:rsidRPr="000603D7">
        <w:rPr>
          <w:rFonts w:ascii="Times New Roman" w:hAnsi="Times New Roman"/>
          <w:b/>
          <w:sz w:val="24"/>
          <w:szCs w:val="24"/>
        </w:rPr>
        <w:t xml:space="preserve"> </w:t>
      </w:r>
      <w:r w:rsidRPr="000603D7">
        <w:rPr>
          <w:rFonts w:ascii="Times New Roman" w:hAnsi="Times New Roman"/>
          <w:color w:val="000000"/>
          <w:sz w:val="24"/>
          <w:szCs w:val="24"/>
        </w:rPr>
        <w:t>oferta</w:t>
      </w:r>
      <w:r w:rsidRPr="000603D7">
        <w:rPr>
          <w:rFonts w:ascii="Times New Roman" w:hAnsi="Times New Roman"/>
          <w:color w:val="000000"/>
          <w:sz w:val="24"/>
          <w:szCs w:val="24"/>
        </w:rPr>
        <w:sym w:font="Times New Roman" w:char="F064"/>
      </w:r>
      <w:r w:rsidRPr="000603D7">
        <w:rPr>
          <w:rFonts w:ascii="Times New Roman" w:hAnsi="Times New Roman"/>
          <w:color w:val="000000"/>
          <w:sz w:val="24"/>
          <w:szCs w:val="24"/>
        </w:rPr>
        <w:t xml:space="preserve"> </w:t>
      </w:r>
      <w:r w:rsidRPr="000603D7">
        <w:rPr>
          <w:rFonts w:ascii="Times New Roman" w:hAnsi="Times New Roman"/>
          <w:color w:val="000000"/>
          <w:sz w:val="24"/>
          <w:szCs w:val="24"/>
        </w:rPr>
        <w:sym w:font="Times New Roman" w:char="F064"/>
      </w:r>
      <w:r w:rsidRPr="000603D7">
        <w:rPr>
          <w:rFonts w:ascii="Times New Roman" w:hAnsi="Times New Roman"/>
          <w:color w:val="000000"/>
          <w:sz w:val="24"/>
          <w:szCs w:val="24"/>
        </w:rPr>
        <w:t xml:space="preserve">ekonomikisht më e favorshme </w:t>
      </w:r>
    </w:p>
    <w:p w:rsidR="00E525D1" w:rsidRPr="000603D7" w:rsidRDefault="00E525D1" w:rsidP="00E525D1">
      <w:pPr>
        <w:spacing w:after="80"/>
        <w:rPr>
          <w:rFonts w:ascii="Times New Roman" w:hAnsi="Times New Roman"/>
          <w:sz w:val="24"/>
          <w:szCs w:val="24"/>
        </w:rPr>
      </w:pPr>
      <w:r w:rsidRPr="000603D7">
        <w:rPr>
          <w:rFonts w:ascii="Times New Roman" w:hAnsi="Times New Roman"/>
          <w:sz w:val="24"/>
          <w:szCs w:val="24"/>
        </w:rPr>
        <w:t>Njoftojme se, kane qenë pjesëmarrës në procedurë këta ofertues me vlerat përkatëse të ofruara:</w:t>
      </w:r>
    </w:p>
    <w:p w:rsidR="006067F1" w:rsidRPr="000603D7" w:rsidRDefault="006067F1" w:rsidP="00E525D1">
      <w:pPr>
        <w:spacing w:after="80"/>
        <w:rPr>
          <w:rFonts w:ascii="Times New Roman" w:hAnsi="Times New Roman"/>
          <w:sz w:val="24"/>
          <w:szCs w:val="24"/>
        </w:rPr>
      </w:pPr>
    </w:p>
    <w:p w:rsidR="00C96BCF" w:rsidRPr="000603D7" w:rsidRDefault="00E525D1" w:rsidP="006067F1">
      <w:pPr>
        <w:rPr>
          <w:rFonts w:ascii="Times New Roman" w:hAnsi="Times New Roman"/>
          <w:b/>
          <w:sz w:val="24"/>
          <w:szCs w:val="24"/>
        </w:rPr>
      </w:pPr>
      <w:r w:rsidRPr="000603D7">
        <w:rPr>
          <w:rFonts w:ascii="Times New Roman" w:hAnsi="Times New Roman"/>
          <w:sz w:val="24"/>
          <w:szCs w:val="24"/>
        </w:rPr>
        <w:t>1</w:t>
      </w:r>
      <w:r w:rsidR="00C96BCF" w:rsidRPr="000603D7">
        <w:rPr>
          <w:rFonts w:ascii="Times New Roman" w:hAnsi="Times New Roman"/>
          <w:sz w:val="24"/>
          <w:szCs w:val="24"/>
        </w:rPr>
        <w:t xml:space="preserve">- </w:t>
      </w:r>
      <w:r w:rsidR="006067F1" w:rsidRPr="000603D7">
        <w:rPr>
          <w:rFonts w:ascii="Times New Roman" w:hAnsi="Times New Roman"/>
          <w:b/>
          <w:sz w:val="24"/>
          <w:szCs w:val="24"/>
          <w:u w:val="single"/>
        </w:rPr>
        <w:t>"</w:t>
      </w:r>
      <w:r w:rsidR="000F7348" w:rsidRPr="000603D7">
        <w:rPr>
          <w:rFonts w:ascii="Times New Roman" w:hAnsi="Times New Roman"/>
          <w:b/>
          <w:sz w:val="24"/>
          <w:szCs w:val="24"/>
        </w:rPr>
        <w:t xml:space="preserve">BOSHNJAKU  B. SHPK </w:t>
      </w:r>
      <w:r w:rsidR="002F76D8" w:rsidRPr="000603D7">
        <w:rPr>
          <w:rFonts w:ascii="Times New Roman" w:hAnsi="Times New Roman"/>
          <w:b/>
          <w:sz w:val="24"/>
          <w:szCs w:val="24"/>
        </w:rPr>
        <w:t>"</w:t>
      </w:r>
      <w:r w:rsidR="00C96BCF" w:rsidRPr="000603D7">
        <w:rPr>
          <w:rFonts w:ascii="Times New Roman" w:hAnsi="Times New Roman"/>
          <w:b/>
          <w:sz w:val="24"/>
          <w:szCs w:val="24"/>
        </w:rPr>
        <w:t xml:space="preserve"> </w:t>
      </w:r>
      <w:r w:rsidR="000F7348" w:rsidRPr="000603D7">
        <w:rPr>
          <w:rFonts w:ascii="Times New Roman" w:hAnsi="Times New Roman"/>
          <w:b/>
          <w:sz w:val="24"/>
          <w:szCs w:val="24"/>
        </w:rPr>
        <w:t xml:space="preserve">                               </w:t>
      </w:r>
      <w:r w:rsidR="00054E2B" w:rsidRPr="000603D7">
        <w:rPr>
          <w:rFonts w:ascii="Times New Roman" w:hAnsi="Times New Roman"/>
          <w:b/>
          <w:sz w:val="24"/>
          <w:szCs w:val="24"/>
        </w:rPr>
        <w:t xml:space="preserve"> </w:t>
      </w:r>
      <w:r w:rsidR="0003762C" w:rsidRPr="000603D7">
        <w:rPr>
          <w:rFonts w:ascii="Times New Roman" w:hAnsi="Times New Roman"/>
          <w:b/>
          <w:sz w:val="24"/>
          <w:szCs w:val="24"/>
        </w:rPr>
        <w:t xml:space="preserve"> </w:t>
      </w:r>
      <w:r w:rsidR="000F7348" w:rsidRPr="000603D7">
        <w:rPr>
          <w:rFonts w:ascii="Times New Roman" w:hAnsi="Times New Roman"/>
          <w:b/>
          <w:sz w:val="24"/>
          <w:szCs w:val="24"/>
        </w:rPr>
        <w:t>K72627402H</w:t>
      </w:r>
      <w:r w:rsidR="002F76D8" w:rsidRPr="000603D7">
        <w:rPr>
          <w:rFonts w:ascii="Times New Roman" w:hAnsi="Times New Roman"/>
          <w:b/>
          <w:sz w:val="24"/>
          <w:szCs w:val="24"/>
        </w:rPr>
        <w:t xml:space="preserve">     </w:t>
      </w:r>
    </w:p>
    <w:p w:rsidR="000F7348" w:rsidRPr="000603D7" w:rsidRDefault="00E525D1" w:rsidP="000F7348">
      <w:pPr>
        <w:spacing w:after="80"/>
        <w:rPr>
          <w:rFonts w:ascii="Times New Roman" w:hAnsi="Times New Roman"/>
          <w:sz w:val="24"/>
          <w:szCs w:val="24"/>
        </w:rPr>
      </w:pPr>
      <w:r w:rsidRPr="000603D7">
        <w:rPr>
          <w:rFonts w:ascii="Times New Roman" w:hAnsi="Times New Roman"/>
          <w:i/>
          <w:sz w:val="24"/>
          <w:szCs w:val="24"/>
        </w:rPr>
        <w:t xml:space="preserve">     Emri i plotë i shoqërisë </w:t>
      </w:r>
      <w:r w:rsidRPr="000603D7">
        <w:rPr>
          <w:rFonts w:ascii="Times New Roman" w:hAnsi="Times New Roman"/>
          <w:i/>
          <w:sz w:val="24"/>
          <w:szCs w:val="24"/>
        </w:rPr>
        <w:tab/>
      </w:r>
      <w:r w:rsidRPr="000603D7">
        <w:rPr>
          <w:rFonts w:ascii="Times New Roman" w:hAnsi="Times New Roman"/>
          <w:i/>
          <w:sz w:val="24"/>
          <w:szCs w:val="24"/>
        </w:rPr>
        <w:tab/>
      </w:r>
      <w:r w:rsidRPr="000603D7">
        <w:rPr>
          <w:rFonts w:ascii="Times New Roman" w:hAnsi="Times New Roman"/>
          <w:i/>
          <w:sz w:val="24"/>
          <w:szCs w:val="24"/>
        </w:rPr>
        <w:tab/>
      </w:r>
      <w:r w:rsidRPr="000603D7">
        <w:rPr>
          <w:rFonts w:ascii="Times New Roman" w:hAnsi="Times New Roman"/>
          <w:i/>
          <w:sz w:val="24"/>
          <w:szCs w:val="24"/>
        </w:rPr>
        <w:tab/>
        <w:t xml:space="preserve">numri i NIPT-it </w:t>
      </w:r>
      <w:r w:rsidRPr="000603D7">
        <w:rPr>
          <w:rFonts w:ascii="Times New Roman" w:hAnsi="Times New Roman"/>
          <w:i/>
          <w:sz w:val="24"/>
          <w:szCs w:val="24"/>
        </w:rPr>
        <w:tab/>
      </w:r>
      <w:r w:rsidRPr="000603D7">
        <w:rPr>
          <w:rFonts w:ascii="Times New Roman" w:hAnsi="Times New Roman"/>
          <w:i/>
          <w:sz w:val="24"/>
          <w:szCs w:val="24"/>
        </w:rPr>
        <w:tab/>
      </w:r>
    </w:p>
    <w:p w:rsidR="000603D7" w:rsidRPr="000603D7" w:rsidRDefault="00E525D1" w:rsidP="00C96BCF">
      <w:pPr>
        <w:spacing w:after="80"/>
        <w:rPr>
          <w:rFonts w:ascii="Times New Roman" w:hAnsi="Times New Roman"/>
          <w:b/>
          <w:i/>
          <w:sz w:val="24"/>
          <w:szCs w:val="24"/>
        </w:rPr>
      </w:pPr>
      <w:r w:rsidRPr="000603D7">
        <w:rPr>
          <w:rFonts w:ascii="Times New Roman" w:hAnsi="Times New Roman"/>
          <w:sz w:val="24"/>
          <w:szCs w:val="24"/>
        </w:rPr>
        <w:t>Vlera</w:t>
      </w:r>
      <w:r w:rsidR="00C44E0C" w:rsidRPr="000603D7">
        <w:rPr>
          <w:rFonts w:ascii="Times New Roman" w:hAnsi="Times New Roman"/>
          <w:i/>
          <w:sz w:val="24"/>
          <w:szCs w:val="24"/>
        </w:rPr>
        <w:t xml:space="preserve">  </w:t>
      </w:r>
      <w:r w:rsidR="000F7348" w:rsidRPr="000603D7">
        <w:rPr>
          <w:rFonts w:ascii="Times New Roman" w:hAnsi="Times New Roman"/>
          <w:b/>
          <w:i/>
          <w:sz w:val="24"/>
          <w:szCs w:val="24"/>
        </w:rPr>
        <w:t xml:space="preserve"> </w:t>
      </w:r>
      <w:r w:rsidR="000603D7" w:rsidRPr="000603D7">
        <w:rPr>
          <w:rFonts w:ascii="Times New Roman" w:hAnsi="Times New Roman"/>
          <w:b/>
          <w:i/>
          <w:sz w:val="24"/>
          <w:szCs w:val="24"/>
        </w:rPr>
        <w:t xml:space="preserve">3 563 100 </w:t>
      </w:r>
      <w:r w:rsidR="000F7348" w:rsidRPr="000603D7">
        <w:rPr>
          <w:rFonts w:ascii="Times New Roman" w:hAnsi="Times New Roman"/>
          <w:b/>
          <w:i/>
          <w:sz w:val="24"/>
          <w:szCs w:val="24"/>
        </w:rPr>
        <w:t xml:space="preserve"> </w:t>
      </w:r>
      <w:r w:rsidR="00FB45DF" w:rsidRPr="000603D7">
        <w:rPr>
          <w:rFonts w:ascii="Times New Roman" w:hAnsi="Times New Roman"/>
          <w:b/>
          <w:i/>
          <w:sz w:val="24"/>
          <w:szCs w:val="24"/>
        </w:rPr>
        <w:t xml:space="preserve"> </w:t>
      </w:r>
      <w:r w:rsidR="000603D7" w:rsidRPr="000603D7">
        <w:rPr>
          <w:rFonts w:ascii="Times New Roman" w:hAnsi="Times New Roman"/>
          <w:b/>
          <w:i/>
          <w:sz w:val="24"/>
          <w:szCs w:val="24"/>
        </w:rPr>
        <w:t>(tremilion e peseqindegjashtedhjetetremije e njeqind</w:t>
      </w:r>
      <w:r w:rsidR="00C96BCF" w:rsidRPr="000603D7">
        <w:rPr>
          <w:rFonts w:ascii="Times New Roman" w:hAnsi="Times New Roman"/>
          <w:b/>
          <w:i/>
          <w:sz w:val="24"/>
          <w:szCs w:val="24"/>
        </w:rPr>
        <w:t>)</w:t>
      </w:r>
      <w:r w:rsidR="000603D7" w:rsidRPr="000603D7">
        <w:rPr>
          <w:rFonts w:ascii="Times New Roman" w:hAnsi="Times New Roman"/>
          <w:b/>
          <w:i/>
          <w:sz w:val="24"/>
          <w:szCs w:val="24"/>
        </w:rPr>
        <w:t xml:space="preserve"> </w:t>
      </w:r>
      <w:r w:rsidR="00D71438" w:rsidRPr="000603D7">
        <w:rPr>
          <w:rFonts w:ascii="Times New Roman" w:hAnsi="Times New Roman"/>
          <w:b/>
          <w:i/>
          <w:sz w:val="24"/>
          <w:szCs w:val="24"/>
        </w:rPr>
        <w:t>leke pa tvsh</w:t>
      </w:r>
    </w:p>
    <w:p w:rsidR="002F76D8" w:rsidRPr="000603D7" w:rsidRDefault="000603D7" w:rsidP="00C96BCF">
      <w:pPr>
        <w:spacing w:after="80"/>
        <w:rPr>
          <w:rFonts w:ascii="Times New Roman" w:hAnsi="Times New Roman"/>
          <w:b/>
          <w:i/>
          <w:sz w:val="24"/>
          <w:szCs w:val="24"/>
        </w:rPr>
      </w:pPr>
      <w:r w:rsidRPr="000603D7">
        <w:rPr>
          <w:rFonts w:ascii="Times New Roman" w:hAnsi="Times New Roman"/>
          <w:b/>
          <w:i/>
          <w:sz w:val="24"/>
          <w:szCs w:val="24"/>
        </w:rPr>
        <w:t xml:space="preserve">       </w:t>
      </w:r>
      <w:r w:rsidR="00E525D1" w:rsidRPr="000603D7">
        <w:rPr>
          <w:rFonts w:ascii="Times New Roman" w:hAnsi="Times New Roman"/>
          <w:i/>
          <w:sz w:val="24"/>
          <w:szCs w:val="24"/>
        </w:rPr>
        <w:t xml:space="preserve"> (me numra dhe fjalë)</w:t>
      </w:r>
    </w:p>
    <w:p w:rsidR="006067F1" w:rsidRPr="000603D7" w:rsidRDefault="006067F1" w:rsidP="00C96BCF">
      <w:pPr>
        <w:spacing w:after="80"/>
        <w:rPr>
          <w:rFonts w:ascii="Times New Roman" w:hAnsi="Times New Roman"/>
          <w:i/>
          <w:sz w:val="24"/>
          <w:szCs w:val="24"/>
        </w:rPr>
      </w:pPr>
    </w:p>
    <w:p w:rsidR="001A0A0D" w:rsidRPr="000603D7" w:rsidRDefault="000603D7" w:rsidP="00F24BDB">
      <w:pPr>
        <w:rPr>
          <w:rFonts w:ascii="Times New Roman" w:hAnsi="Times New Roman"/>
          <w:b/>
          <w:sz w:val="24"/>
          <w:szCs w:val="24"/>
        </w:rPr>
      </w:pPr>
      <w:r w:rsidRPr="000603D7">
        <w:rPr>
          <w:rFonts w:ascii="Times New Roman" w:hAnsi="Times New Roman"/>
          <w:i/>
          <w:sz w:val="24"/>
          <w:szCs w:val="24"/>
        </w:rPr>
        <w:t xml:space="preserve">2 </w:t>
      </w:r>
      <w:r w:rsidR="00A65D3F" w:rsidRPr="000603D7">
        <w:rPr>
          <w:rFonts w:ascii="Times New Roman" w:hAnsi="Times New Roman"/>
          <w:i/>
          <w:sz w:val="24"/>
          <w:szCs w:val="24"/>
        </w:rPr>
        <w:t>-</w:t>
      </w:r>
      <w:r w:rsidR="00CC566E" w:rsidRPr="000603D7">
        <w:rPr>
          <w:rFonts w:ascii="Times New Roman" w:hAnsi="Times New Roman"/>
          <w:i/>
          <w:sz w:val="24"/>
          <w:szCs w:val="24"/>
        </w:rPr>
        <w:t xml:space="preserve">  </w:t>
      </w:r>
      <w:r w:rsidR="00A65D3F" w:rsidRPr="000603D7">
        <w:rPr>
          <w:rFonts w:ascii="Times New Roman" w:hAnsi="Times New Roman"/>
          <w:b/>
          <w:i/>
          <w:sz w:val="24"/>
          <w:szCs w:val="24"/>
        </w:rPr>
        <w:t>"</w:t>
      </w:r>
      <w:r w:rsidR="00A65D3F" w:rsidRPr="000603D7">
        <w:rPr>
          <w:rFonts w:ascii="Times New Roman" w:hAnsi="Times New Roman"/>
          <w:b/>
          <w:sz w:val="24"/>
          <w:szCs w:val="24"/>
        </w:rPr>
        <w:t xml:space="preserve"> </w:t>
      </w:r>
      <w:r w:rsidR="00F24BDB" w:rsidRPr="000603D7">
        <w:rPr>
          <w:rFonts w:ascii="Times New Roman" w:hAnsi="Times New Roman"/>
          <w:b/>
          <w:sz w:val="24"/>
          <w:szCs w:val="24"/>
        </w:rPr>
        <w:t>5 vellezerit+Sinani&amp;Lici</w:t>
      </w:r>
      <w:r w:rsidR="00CC566E" w:rsidRPr="000603D7">
        <w:rPr>
          <w:rFonts w:ascii="Times New Roman" w:hAnsi="Times New Roman"/>
          <w:b/>
          <w:sz w:val="24"/>
          <w:szCs w:val="24"/>
        </w:rPr>
        <w:t>”</w:t>
      </w:r>
      <w:r w:rsidRPr="000603D7">
        <w:rPr>
          <w:rFonts w:ascii="Times New Roman" w:hAnsi="Times New Roman"/>
          <w:b/>
          <w:sz w:val="24"/>
          <w:szCs w:val="24"/>
        </w:rPr>
        <w:t xml:space="preserve"> SHPK </w:t>
      </w:r>
      <w:r w:rsidR="00CC566E" w:rsidRPr="000603D7">
        <w:rPr>
          <w:rFonts w:ascii="Times New Roman" w:hAnsi="Times New Roman"/>
          <w:b/>
          <w:sz w:val="24"/>
          <w:szCs w:val="24"/>
        </w:rPr>
        <w:t xml:space="preserve">        </w:t>
      </w:r>
      <w:r w:rsidRPr="000603D7">
        <w:rPr>
          <w:rFonts w:ascii="Times New Roman" w:hAnsi="Times New Roman"/>
          <w:b/>
          <w:sz w:val="24"/>
          <w:szCs w:val="24"/>
        </w:rPr>
        <w:t xml:space="preserve">               </w:t>
      </w:r>
      <w:r w:rsidR="00CC566E" w:rsidRPr="000603D7">
        <w:rPr>
          <w:rFonts w:ascii="Times New Roman" w:hAnsi="Times New Roman"/>
          <w:b/>
          <w:sz w:val="24"/>
          <w:szCs w:val="24"/>
        </w:rPr>
        <w:t xml:space="preserve"> </w:t>
      </w:r>
      <w:r w:rsidR="00CC566E" w:rsidRPr="000603D7">
        <w:rPr>
          <w:rFonts w:ascii="Times New Roman" w:hAnsi="Times New Roman"/>
          <w:b/>
          <w:sz w:val="24"/>
          <w:szCs w:val="24"/>
          <w:lang w:val="en-US"/>
        </w:rPr>
        <w:t>J69405109K</w:t>
      </w:r>
    </w:p>
    <w:p w:rsidR="00A65D3F" w:rsidRPr="000603D7" w:rsidRDefault="005B33D6" w:rsidP="00A65D3F">
      <w:pPr>
        <w:spacing w:after="80"/>
        <w:rPr>
          <w:rFonts w:ascii="Times New Roman" w:hAnsi="Times New Roman"/>
          <w:sz w:val="24"/>
          <w:szCs w:val="24"/>
        </w:rPr>
      </w:pPr>
      <w:r w:rsidRPr="000603D7">
        <w:rPr>
          <w:rFonts w:ascii="Times New Roman" w:hAnsi="Times New Roman"/>
          <w:i/>
          <w:sz w:val="24"/>
          <w:szCs w:val="24"/>
        </w:rPr>
        <w:t xml:space="preserve"> </w:t>
      </w:r>
      <w:r w:rsidR="00A65D3F" w:rsidRPr="000603D7">
        <w:rPr>
          <w:rFonts w:ascii="Times New Roman" w:hAnsi="Times New Roman"/>
          <w:i/>
          <w:sz w:val="24"/>
          <w:szCs w:val="24"/>
        </w:rPr>
        <w:t xml:space="preserve">Emri i plotë i shoqërisë </w:t>
      </w:r>
      <w:r w:rsidR="00A65D3F" w:rsidRPr="000603D7">
        <w:rPr>
          <w:rFonts w:ascii="Times New Roman" w:hAnsi="Times New Roman"/>
          <w:i/>
          <w:sz w:val="24"/>
          <w:szCs w:val="24"/>
        </w:rPr>
        <w:tab/>
      </w:r>
      <w:r w:rsidR="00A65D3F" w:rsidRPr="000603D7">
        <w:rPr>
          <w:rFonts w:ascii="Times New Roman" w:hAnsi="Times New Roman"/>
          <w:i/>
          <w:sz w:val="24"/>
          <w:szCs w:val="24"/>
        </w:rPr>
        <w:tab/>
      </w:r>
      <w:r w:rsidR="00A65D3F" w:rsidRPr="000603D7">
        <w:rPr>
          <w:rFonts w:ascii="Times New Roman" w:hAnsi="Times New Roman"/>
          <w:i/>
          <w:sz w:val="24"/>
          <w:szCs w:val="24"/>
        </w:rPr>
        <w:tab/>
      </w:r>
      <w:r w:rsidR="00A65D3F" w:rsidRPr="000603D7">
        <w:rPr>
          <w:rFonts w:ascii="Times New Roman" w:hAnsi="Times New Roman"/>
          <w:i/>
          <w:sz w:val="24"/>
          <w:szCs w:val="24"/>
        </w:rPr>
        <w:tab/>
      </w:r>
      <w:r w:rsidR="00CC566E" w:rsidRPr="000603D7">
        <w:rPr>
          <w:rFonts w:ascii="Times New Roman" w:hAnsi="Times New Roman"/>
          <w:i/>
          <w:sz w:val="24"/>
          <w:szCs w:val="24"/>
        </w:rPr>
        <w:t xml:space="preserve"> </w:t>
      </w:r>
      <w:r w:rsidR="00A65D3F" w:rsidRPr="000603D7">
        <w:rPr>
          <w:rFonts w:ascii="Times New Roman" w:hAnsi="Times New Roman"/>
          <w:i/>
          <w:sz w:val="24"/>
          <w:szCs w:val="24"/>
        </w:rPr>
        <w:t xml:space="preserve">numri i NIPT-it </w:t>
      </w:r>
      <w:r w:rsidR="00A65D3F" w:rsidRPr="000603D7">
        <w:rPr>
          <w:rFonts w:ascii="Times New Roman" w:hAnsi="Times New Roman"/>
          <w:i/>
          <w:sz w:val="24"/>
          <w:szCs w:val="24"/>
        </w:rPr>
        <w:tab/>
      </w:r>
      <w:r w:rsidR="00A65D3F" w:rsidRPr="000603D7">
        <w:rPr>
          <w:rFonts w:ascii="Times New Roman" w:hAnsi="Times New Roman"/>
          <w:i/>
          <w:sz w:val="24"/>
          <w:szCs w:val="24"/>
        </w:rPr>
        <w:tab/>
      </w:r>
    </w:p>
    <w:p w:rsidR="00A65D3F" w:rsidRPr="000603D7" w:rsidRDefault="00A65D3F" w:rsidP="00CC566E">
      <w:pPr>
        <w:rPr>
          <w:rFonts w:ascii="Times New Roman" w:hAnsi="Times New Roman"/>
          <w:i/>
          <w:sz w:val="24"/>
          <w:szCs w:val="24"/>
        </w:rPr>
      </w:pPr>
      <w:r w:rsidRPr="000603D7">
        <w:rPr>
          <w:rFonts w:ascii="Times New Roman" w:hAnsi="Times New Roman"/>
          <w:sz w:val="24"/>
          <w:szCs w:val="24"/>
        </w:rPr>
        <w:t>Vlera</w:t>
      </w:r>
      <w:r w:rsidRPr="000603D7">
        <w:rPr>
          <w:rFonts w:ascii="Times New Roman" w:hAnsi="Times New Roman"/>
          <w:i/>
          <w:sz w:val="24"/>
          <w:szCs w:val="24"/>
        </w:rPr>
        <w:t xml:space="preserve">  </w:t>
      </w:r>
      <w:r w:rsidR="000603D7" w:rsidRPr="000603D7">
        <w:rPr>
          <w:rFonts w:ascii="Times New Roman" w:hAnsi="Times New Roman"/>
          <w:i/>
          <w:sz w:val="24"/>
          <w:szCs w:val="24"/>
        </w:rPr>
        <w:t xml:space="preserve">  </w:t>
      </w:r>
      <w:r w:rsidR="000603D7" w:rsidRPr="000603D7">
        <w:rPr>
          <w:rFonts w:ascii="Times New Roman" w:hAnsi="Times New Roman"/>
          <w:b/>
          <w:i/>
          <w:sz w:val="24"/>
          <w:szCs w:val="24"/>
        </w:rPr>
        <w:t>3 007 015</w:t>
      </w:r>
      <w:r w:rsidR="000603D7" w:rsidRPr="000603D7">
        <w:rPr>
          <w:rFonts w:ascii="Times New Roman" w:hAnsi="Times New Roman"/>
          <w:i/>
          <w:sz w:val="24"/>
          <w:szCs w:val="24"/>
        </w:rPr>
        <w:t xml:space="preserve">       </w:t>
      </w:r>
      <w:r w:rsidR="00CC566E" w:rsidRPr="000603D7">
        <w:rPr>
          <w:rFonts w:ascii="Times New Roman" w:hAnsi="Times New Roman"/>
          <w:b/>
          <w:sz w:val="24"/>
          <w:szCs w:val="24"/>
          <w:u w:val="single"/>
        </w:rPr>
        <w:t>(</w:t>
      </w:r>
      <w:r w:rsidR="000603D7" w:rsidRPr="000603D7">
        <w:rPr>
          <w:rFonts w:ascii="Times New Roman" w:hAnsi="Times New Roman"/>
          <w:b/>
          <w:sz w:val="24"/>
          <w:szCs w:val="24"/>
          <w:u w:val="single"/>
        </w:rPr>
        <w:t xml:space="preserve">tremilion e shtatemije e pesembedhjete) </w:t>
      </w:r>
      <w:r w:rsidR="00CC566E" w:rsidRPr="000603D7">
        <w:rPr>
          <w:rFonts w:ascii="Times New Roman" w:hAnsi="Times New Roman"/>
          <w:b/>
          <w:sz w:val="24"/>
          <w:szCs w:val="24"/>
          <w:u w:val="single"/>
        </w:rPr>
        <w:t xml:space="preserve"> leke  pa tvsh </w:t>
      </w:r>
      <w:r w:rsidR="00CC566E" w:rsidRPr="000603D7">
        <w:rPr>
          <w:rFonts w:ascii="Times New Roman" w:hAnsi="Times New Roman"/>
          <w:i/>
          <w:sz w:val="24"/>
          <w:szCs w:val="24"/>
        </w:rPr>
        <w:t xml:space="preserve"> </w:t>
      </w:r>
      <w:r w:rsidRPr="000603D7">
        <w:rPr>
          <w:rFonts w:ascii="Times New Roman" w:hAnsi="Times New Roman"/>
          <w:i/>
          <w:sz w:val="24"/>
          <w:szCs w:val="24"/>
        </w:rPr>
        <w:t xml:space="preserve"> (me numra dhe fjalë)</w:t>
      </w:r>
    </w:p>
    <w:p w:rsidR="005B33D6" w:rsidRPr="000603D7" w:rsidRDefault="005B33D6" w:rsidP="00CC566E">
      <w:pPr>
        <w:rPr>
          <w:rFonts w:ascii="Times New Roman" w:hAnsi="Times New Roman"/>
          <w:i/>
          <w:sz w:val="24"/>
          <w:szCs w:val="24"/>
        </w:rPr>
      </w:pPr>
    </w:p>
    <w:p w:rsidR="00CC566E" w:rsidRPr="000603D7" w:rsidRDefault="00CC566E" w:rsidP="00CC566E">
      <w:pPr>
        <w:rPr>
          <w:rFonts w:ascii="Times New Roman" w:hAnsi="Times New Roman"/>
          <w:i/>
          <w:sz w:val="24"/>
          <w:szCs w:val="24"/>
        </w:rPr>
      </w:pPr>
    </w:p>
    <w:p w:rsidR="000603D7" w:rsidRPr="000603D7" w:rsidRDefault="000603D7" w:rsidP="000603D7">
      <w:pPr>
        <w:rPr>
          <w:rFonts w:ascii="Times New Roman" w:hAnsi="Times New Roman"/>
          <w:b/>
          <w:sz w:val="24"/>
          <w:szCs w:val="24"/>
          <w:u w:val="single"/>
        </w:rPr>
      </w:pPr>
      <w:r w:rsidRPr="000603D7">
        <w:rPr>
          <w:rFonts w:ascii="Times New Roman" w:hAnsi="Times New Roman"/>
          <w:i/>
          <w:sz w:val="24"/>
          <w:szCs w:val="24"/>
        </w:rPr>
        <w:t xml:space="preserve">3 </w:t>
      </w:r>
      <w:r w:rsidR="00CC566E" w:rsidRPr="000603D7">
        <w:rPr>
          <w:rFonts w:ascii="Times New Roman" w:hAnsi="Times New Roman"/>
          <w:i/>
          <w:sz w:val="24"/>
          <w:szCs w:val="24"/>
        </w:rPr>
        <w:t>- “</w:t>
      </w:r>
      <w:r w:rsidRPr="000603D7">
        <w:rPr>
          <w:rFonts w:ascii="Times New Roman" w:hAnsi="Times New Roman"/>
          <w:b/>
          <w:sz w:val="24"/>
          <w:szCs w:val="24"/>
          <w:u w:val="single"/>
        </w:rPr>
        <w:t xml:space="preserve">Glavenica” SHPK -   </w:t>
      </w:r>
    </w:p>
    <w:p w:rsidR="005B33D6" w:rsidRPr="000603D7" w:rsidRDefault="000603D7" w:rsidP="005B33D6">
      <w:pPr>
        <w:spacing w:after="80"/>
        <w:rPr>
          <w:rFonts w:ascii="Times New Roman" w:hAnsi="Times New Roman"/>
          <w:sz w:val="24"/>
          <w:szCs w:val="24"/>
        </w:rPr>
      </w:pPr>
      <w:r w:rsidRPr="000603D7">
        <w:rPr>
          <w:rFonts w:ascii="Times New Roman" w:hAnsi="Times New Roman"/>
          <w:b/>
          <w:sz w:val="24"/>
          <w:szCs w:val="24"/>
          <w:u w:val="single"/>
        </w:rPr>
        <w:t xml:space="preserve"> </w:t>
      </w:r>
      <w:r w:rsidR="005B33D6" w:rsidRPr="000603D7">
        <w:rPr>
          <w:rFonts w:ascii="Times New Roman" w:hAnsi="Times New Roman"/>
          <w:i/>
          <w:sz w:val="24"/>
          <w:szCs w:val="24"/>
        </w:rPr>
        <w:t xml:space="preserve"> Emri i plotë i shoqërisë </w:t>
      </w:r>
      <w:r w:rsidR="005B33D6" w:rsidRPr="000603D7">
        <w:rPr>
          <w:rFonts w:ascii="Times New Roman" w:hAnsi="Times New Roman"/>
          <w:i/>
          <w:sz w:val="24"/>
          <w:szCs w:val="24"/>
        </w:rPr>
        <w:tab/>
      </w:r>
      <w:r w:rsidR="005B33D6" w:rsidRPr="000603D7">
        <w:rPr>
          <w:rFonts w:ascii="Times New Roman" w:hAnsi="Times New Roman"/>
          <w:i/>
          <w:sz w:val="24"/>
          <w:szCs w:val="24"/>
        </w:rPr>
        <w:tab/>
      </w:r>
      <w:r w:rsidR="005B33D6" w:rsidRPr="000603D7">
        <w:rPr>
          <w:rFonts w:ascii="Times New Roman" w:hAnsi="Times New Roman"/>
          <w:i/>
          <w:sz w:val="24"/>
          <w:szCs w:val="24"/>
        </w:rPr>
        <w:tab/>
      </w:r>
      <w:r w:rsidR="005B33D6" w:rsidRPr="000603D7">
        <w:rPr>
          <w:rFonts w:ascii="Times New Roman" w:hAnsi="Times New Roman"/>
          <w:i/>
          <w:sz w:val="24"/>
          <w:szCs w:val="24"/>
        </w:rPr>
        <w:tab/>
        <w:t xml:space="preserve"> numri i NIPT-it </w:t>
      </w:r>
      <w:r w:rsidR="005B33D6" w:rsidRPr="000603D7">
        <w:rPr>
          <w:rFonts w:ascii="Times New Roman" w:hAnsi="Times New Roman"/>
          <w:i/>
          <w:sz w:val="24"/>
          <w:szCs w:val="24"/>
        </w:rPr>
        <w:tab/>
      </w:r>
      <w:r w:rsidR="005B33D6" w:rsidRPr="000603D7">
        <w:rPr>
          <w:rFonts w:ascii="Times New Roman" w:hAnsi="Times New Roman"/>
          <w:i/>
          <w:sz w:val="24"/>
          <w:szCs w:val="24"/>
        </w:rPr>
        <w:tab/>
      </w:r>
    </w:p>
    <w:p w:rsidR="000603D7" w:rsidRPr="000603D7" w:rsidRDefault="005B33D6" w:rsidP="005B33D6">
      <w:pPr>
        <w:rPr>
          <w:rFonts w:ascii="Times New Roman" w:hAnsi="Times New Roman"/>
          <w:i/>
          <w:sz w:val="24"/>
          <w:szCs w:val="24"/>
        </w:rPr>
      </w:pPr>
      <w:r w:rsidRPr="000603D7">
        <w:rPr>
          <w:rFonts w:ascii="Times New Roman" w:hAnsi="Times New Roman"/>
          <w:sz w:val="24"/>
          <w:szCs w:val="24"/>
        </w:rPr>
        <w:t>Vlera</w:t>
      </w:r>
      <w:r w:rsidRPr="000603D7">
        <w:rPr>
          <w:rFonts w:ascii="Times New Roman" w:hAnsi="Times New Roman"/>
          <w:i/>
          <w:sz w:val="24"/>
          <w:szCs w:val="24"/>
        </w:rPr>
        <w:t xml:space="preserve">  </w:t>
      </w:r>
      <w:r w:rsidR="000603D7" w:rsidRPr="000603D7">
        <w:rPr>
          <w:rFonts w:ascii="Times New Roman" w:hAnsi="Times New Roman"/>
          <w:b/>
          <w:sz w:val="24"/>
          <w:szCs w:val="24"/>
          <w:u w:val="single"/>
        </w:rPr>
        <w:t xml:space="preserve">2.856.600  </w:t>
      </w:r>
      <w:r w:rsidRPr="000603D7">
        <w:rPr>
          <w:rFonts w:ascii="Times New Roman" w:hAnsi="Times New Roman"/>
          <w:b/>
          <w:sz w:val="24"/>
          <w:szCs w:val="24"/>
          <w:u w:val="single"/>
        </w:rPr>
        <w:t>(</w:t>
      </w:r>
      <w:r w:rsidR="000603D7" w:rsidRPr="000603D7">
        <w:rPr>
          <w:rFonts w:ascii="Times New Roman" w:hAnsi="Times New Roman"/>
          <w:b/>
          <w:sz w:val="24"/>
          <w:szCs w:val="24"/>
          <w:u w:val="single"/>
        </w:rPr>
        <w:t>dymilion e teteqindepesedhjetegjashtemije e gjashteqind</w:t>
      </w:r>
      <w:r w:rsidRPr="000603D7">
        <w:rPr>
          <w:rFonts w:ascii="Times New Roman" w:hAnsi="Times New Roman"/>
          <w:b/>
          <w:sz w:val="24"/>
          <w:szCs w:val="24"/>
          <w:u w:val="single"/>
        </w:rPr>
        <w:t xml:space="preserve">) leke  pa tvsh </w:t>
      </w:r>
      <w:r w:rsidRPr="000603D7">
        <w:rPr>
          <w:rFonts w:ascii="Times New Roman" w:hAnsi="Times New Roman"/>
          <w:i/>
          <w:sz w:val="24"/>
          <w:szCs w:val="24"/>
        </w:rPr>
        <w:t xml:space="preserve"> </w:t>
      </w:r>
    </w:p>
    <w:p w:rsidR="005B33D6" w:rsidRPr="000603D7" w:rsidRDefault="005B33D6" w:rsidP="005B33D6">
      <w:pPr>
        <w:rPr>
          <w:rFonts w:ascii="Times New Roman" w:hAnsi="Times New Roman"/>
          <w:i/>
          <w:sz w:val="24"/>
          <w:szCs w:val="24"/>
        </w:rPr>
      </w:pPr>
      <w:r w:rsidRPr="000603D7">
        <w:rPr>
          <w:rFonts w:ascii="Times New Roman" w:hAnsi="Times New Roman"/>
          <w:i/>
          <w:sz w:val="24"/>
          <w:szCs w:val="24"/>
        </w:rPr>
        <w:t xml:space="preserve"> (me numra dhe fjalë)</w:t>
      </w:r>
    </w:p>
    <w:p w:rsidR="00A65D3F" w:rsidRPr="000603D7" w:rsidRDefault="00A65D3F" w:rsidP="00F81352">
      <w:pPr>
        <w:spacing w:after="80"/>
        <w:rPr>
          <w:rFonts w:ascii="Times New Roman" w:hAnsi="Times New Roman"/>
          <w:i/>
          <w:sz w:val="24"/>
          <w:szCs w:val="24"/>
        </w:rPr>
      </w:pPr>
    </w:p>
    <w:p w:rsidR="000603D7" w:rsidRPr="000603D7" w:rsidRDefault="000603D7" w:rsidP="000603D7">
      <w:pPr>
        <w:rPr>
          <w:rFonts w:ascii="Times New Roman" w:hAnsi="Times New Roman"/>
          <w:b/>
          <w:sz w:val="24"/>
          <w:szCs w:val="24"/>
          <w:u w:val="single"/>
        </w:rPr>
      </w:pPr>
      <w:r w:rsidRPr="000603D7">
        <w:rPr>
          <w:rFonts w:ascii="Times New Roman" w:hAnsi="Times New Roman"/>
          <w:i/>
          <w:sz w:val="24"/>
          <w:szCs w:val="24"/>
        </w:rPr>
        <w:t>4-  “</w:t>
      </w:r>
      <w:r w:rsidRPr="000603D7">
        <w:rPr>
          <w:rFonts w:ascii="Times New Roman" w:hAnsi="Times New Roman"/>
          <w:b/>
          <w:sz w:val="24"/>
          <w:szCs w:val="24"/>
          <w:u w:val="single"/>
        </w:rPr>
        <w:t xml:space="preserve">SARK” SHPK    </w:t>
      </w:r>
    </w:p>
    <w:p w:rsidR="000603D7" w:rsidRPr="000603D7" w:rsidRDefault="000603D7" w:rsidP="000603D7">
      <w:pPr>
        <w:spacing w:after="80"/>
        <w:rPr>
          <w:rFonts w:ascii="Times New Roman" w:hAnsi="Times New Roman"/>
          <w:sz w:val="24"/>
          <w:szCs w:val="24"/>
        </w:rPr>
      </w:pPr>
      <w:r w:rsidRPr="000603D7">
        <w:rPr>
          <w:rFonts w:ascii="Times New Roman" w:hAnsi="Times New Roman"/>
          <w:i/>
          <w:sz w:val="24"/>
          <w:szCs w:val="24"/>
        </w:rPr>
        <w:t xml:space="preserve">  Emri i plotë i shoqërisë </w:t>
      </w:r>
      <w:r w:rsidRPr="000603D7">
        <w:rPr>
          <w:rFonts w:ascii="Times New Roman" w:hAnsi="Times New Roman"/>
          <w:i/>
          <w:sz w:val="24"/>
          <w:szCs w:val="24"/>
        </w:rPr>
        <w:tab/>
      </w:r>
      <w:r w:rsidRPr="000603D7">
        <w:rPr>
          <w:rFonts w:ascii="Times New Roman" w:hAnsi="Times New Roman"/>
          <w:i/>
          <w:sz w:val="24"/>
          <w:szCs w:val="24"/>
        </w:rPr>
        <w:tab/>
      </w:r>
      <w:r w:rsidRPr="000603D7">
        <w:rPr>
          <w:rFonts w:ascii="Times New Roman" w:hAnsi="Times New Roman"/>
          <w:i/>
          <w:sz w:val="24"/>
          <w:szCs w:val="24"/>
        </w:rPr>
        <w:tab/>
      </w:r>
      <w:r w:rsidRPr="000603D7">
        <w:rPr>
          <w:rFonts w:ascii="Times New Roman" w:hAnsi="Times New Roman"/>
          <w:i/>
          <w:sz w:val="24"/>
          <w:szCs w:val="24"/>
        </w:rPr>
        <w:tab/>
        <w:t xml:space="preserve"> numri i NIPT-it </w:t>
      </w:r>
      <w:r w:rsidRPr="000603D7">
        <w:rPr>
          <w:rFonts w:ascii="Times New Roman" w:hAnsi="Times New Roman"/>
          <w:i/>
          <w:sz w:val="24"/>
          <w:szCs w:val="24"/>
        </w:rPr>
        <w:tab/>
      </w:r>
      <w:r w:rsidRPr="000603D7">
        <w:rPr>
          <w:rFonts w:ascii="Times New Roman" w:hAnsi="Times New Roman"/>
          <w:i/>
          <w:sz w:val="24"/>
          <w:szCs w:val="24"/>
        </w:rPr>
        <w:tab/>
      </w:r>
    </w:p>
    <w:p w:rsidR="000603D7" w:rsidRPr="000603D7" w:rsidRDefault="000603D7" w:rsidP="000603D7">
      <w:pPr>
        <w:rPr>
          <w:rFonts w:ascii="Times New Roman" w:hAnsi="Times New Roman"/>
          <w:i/>
          <w:sz w:val="24"/>
          <w:szCs w:val="24"/>
        </w:rPr>
      </w:pPr>
      <w:r w:rsidRPr="000603D7">
        <w:rPr>
          <w:rFonts w:ascii="Times New Roman" w:hAnsi="Times New Roman"/>
          <w:sz w:val="24"/>
          <w:szCs w:val="24"/>
        </w:rPr>
        <w:t>Vlera</w:t>
      </w:r>
      <w:r w:rsidRPr="000603D7">
        <w:rPr>
          <w:rFonts w:ascii="Times New Roman" w:hAnsi="Times New Roman"/>
          <w:i/>
          <w:sz w:val="24"/>
          <w:szCs w:val="24"/>
        </w:rPr>
        <w:t xml:space="preserve">  </w:t>
      </w:r>
      <w:r w:rsidRPr="000603D7">
        <w:rPr>
          <w:rFonts w:ascii="Times New Roman" w:hAnsi="Times New Roman"/>
          <w:b/>
          <w:sz w:val="24"/>
          <w:szCs w:val="24"/>
        </w:rPr>
        <w:t>2 680 600</w:t>
      </w:r>
      <w:r w:rsidRPr="000603D7">
        <w:rPr>
          <w:rFonts w:ascii="Times New Roman" w:hAnsi="Times New Roman"/>
          <w:b/>
          <w:sz w:val="24"/>
          <w:szCs w:val="24"/>
          <w:u w:val="single"/>
        </w:rPr>
        <w:t xml:space="preserve"> (dymilion e gjashteqindetetedhjetemije e gjashteqind) leke  pa tvsh </w:t>
      </w:r>
      <w:r w:rsidRPr="000603D7">
        <w:rPr>
          <w:rFonts w:ascii="Times New Roman" w:hAnsi="Times New Roman"/>
          <w:i/>
          <w:sz w:val="24"/>
          <w:szCs w:val="24"/>
        </w:rPr>
        <w:t xml:space="preserve">  (me numra dhe fjalë)</w:t>
      </w:r>
    </w:p>
    <w:p w:rsidR="000603D7" w:rsidRPr="000603D7" w:rsidRDefault="000603D7" w:rsidP="00F81352">
      <w:pPr>
        <w:spacing w:after="80"/>
        <w:rPr>
          <w:rFonts w:ascii="Times New Roman" w:hAnsi="Times New Roman"/>
          <w:i/>
          <w:sz w:val="24"/>
          <w:szCs w:val="24"/>
        </w:rPr>
      </w:pPr>
    </w:p>
    <w:p w:rsidR="00E525D1" w:rsidRPr="000603D7" w:rsidRDefault="002F76D8" w:rsidP="00E525D1">
      <w:pPr>
        <w:spacing w:after="80"/>
        <w:jc w:val="both"/>
        <w:rPr>
          <w:rFonts w:ascii="Times New Roman" w:hAnsi="Times New Roman"/>
          <w:i/>
          <w:sz w:val="24"/>
          <w:szCs w:val="24"/>
        </w:rPr>
      </w:pPr>
      <w:r w:rsidRPr="000603D7">
        <w:rPr>
          <w:rFonts w:ascii="Times New Roman" w:hAnsi="Times New Roman"/>
          <w:i/>
          <w:sz w:val="24"/>
          <w:szCs w:val="24"/>
        </w:rPr>
        <w:t>____________________________</w:t>
      </w:r>
      <w:r w:rsidR="00C6137C" w:rsidRPr="000603D7">
        <w:rPr>
          <w:rFonts w:ascii="Times New Roman" w:hAnsi="Times New Roman"/>
          <w:i/>
          <w:sz w:val="24"/>
          <w:szCs w:val="24"/>
        </w:rPr>
        <w:t>_____________________________________________________</w:t>
      </w:r>
    </w:p>
    <w:p w:rsidR="00C6137C" w:rsidRPr="000603D7" w:rsidRDefault="00C6137C" w:rsidP="00E525D1">
      <w:pPr>
        <w:spacing w:after="80"/>
        <w:jc w:val="both"/>
        <w:rPr>
          <w:rFonts w:ascii="Times New Roman" w:hAnsi="Times New Roman"/>
          <w:sz w:val="24"/>
          <w:szCs w:val="24"/>
        </w:rPr>
      </w:pPr>
    </w:p>
    <w:p w:rsidR="00B940C2" w:rsidRDefault="00B940C2" w:rsidP="005B33D6">
      <w:pPr>
        <w:spacing w:after="80"/>
        <w:jc w:val="both"/>
        <w:rPr>
          <w:rFonts w:ascii="Times New Roman" w:hAnsi="Times New Roman"/>
          <w:sz w:val="24"/>
          <w:szCs w:val="24"/>
        </w:rPr>
      </w:pPr>
    </w:p>
    <w:p w:rsidR="00B940C2" w:rsidRDefault="00B940C2" w:rsidP="005B33D6">
      <w:pPr>
        <w:spacing w:after="80"/>
        <w:jc w:val="both"/>
        <w:rPr>
          <w:rFonts w:ascii="Times New Roman" w:hAnsi="Times New Roman"/>
          <w:sz w:val="24"/>
          <w:szCs w:val="24"/>
        </w:rPr>
      </w:pPr>
    </w:p>
    <w:p w:rsidR="00A65D3F" w:rsidRPr="000603D7" w:rsidRDefault="00E525D1" w:rsidP="00F81352">
      <w:pPr>
        <w:spacing w:after="80"/>
        <w:jc w:val="both"/>
        <w:rPr>
          <w:rFonts w:ascii="Times New Roman" w:hAnsi="Times New Roman"/>
          <w:sz w:val="24"/>
          <w:szCs w:val="24"/>
        </w:rPr>
      </w:pPr>
      <w:r w:rsidRPr="000603D7">
        <w:rPr>
          <w:rFonts w:ascii="Times New Roman" w:hAnsi="Times New Roman"/>
          <w:sz w:val="24"/>
          <w:szCs w:val="24"/>
        </w:rPr>
        <w:lastRenderedPageBreak/>
        <w:t>Janë skua</w:t>
      </w:r>
      <w:r w:rsidR="005B33D6" w:rsidRPr="000603D7">
        <w:rPr>
          <w:rFonts w:ascii="Times New Roman" w:hAnsi="Times New Roman"/>
          <w:sz w:val="24"/>
          <w:szCs w:val="24"/>
        </w:rPr>
        <w:t>lifikuar ofertuesit e mëposhtëm, Përkatësisht për arsyet e mëposhtme:</w:t>
      </w:r>
    </w:p>
    <w:p w:rsidR="000603D7" w:rsidRPr="000603D7" w:rsidRDefault="00774F73" w:rsidP="000603D7">
      <w:pPr>
        <w:rPr>
          <w:rFonts w:ascii="Times New Roman" w:hAnsi="Times New Roman"/>
          <w:b/>
          <w:sz w:val="24"/>
          <w:szCs w:val="24"/>
          <w:u w:val="single"/>
        </w:rPr>
      </w:pPr>
      <w:r>
        <w:rPr>
          <w:rFonts w:ascii="Times New Roman" w:hAnsi="Times New Roman"/>
          <w:b/>
          <w:noProof/>
          <w:sz w:val="24"/>
          <w:szCs w:val="24"/>
          <w:u w:val="single"/>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5667375" cy="8048625"/>
            <wp:effectExtent l="0" t="0" r="0" b="0"/>
            <wp:wrapNone/>
            <wp:docPr id="3" name="Picture 2"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48625"/>
                    </a:xfrm>
                    <a:prstGeom prst="rect">
                      <a:avLst/>
                    </a:prstGeom>
                  </pic:spPr>
                </pic:pic>
              </a:graphicData>
            </a:graphic>
          </wp:anchor>
        </w:drawing>
      </w:r>
    </w:p>
    <w:p w:rsidR="000603D7" w:rsidRPr="000603D7" w:rsidRDefault="000603D7" w:rsidP="000603D7">
      <w:pPr>
        <w:pStyle w:val="ListParagraph"/>
        <w:numPr>
          <w:ilvl w:val="0"/>
          <w:numId w:val="37"/>
        </w:numPr>
        <w:rPr>
          <w:rFonts w:ascii="Times New Roman" w:hAnsi="Times New Roman"/>
          <w:b/>
          <w:sz w:val="24"/>
          <w:szCs w:val="24"/>
          <w:u w:val="single"/>
        </w:rPr>
      </w:pPr>
      <w:r>
        <w:rPr>
          <w:rFonts w:ascii="Times New Roman" w:hAnsi="Times New Roman"/>
          <w:b/>
          <w:sz w:val="24"/>
          <w:szCs w:val="24"/>
          <w:u w:val="single"/>
        </w:rPr>
        <w:t>“</w:t>
      </w:r>
      <w:r w:rsidRPr="000603D7">
        <w:rPr>
          <w:rFonts w:ascii="Times New Roman" w:hAnsi="Times New Roman"/>
          <w:b/>
          <w:sz w:val="24"/>
          <w:szCs w:val="24"/>
          <w:u w:val="single"/>
        </w:rPr>
        <w:t>5 vellezerit+Sinani&amp;Lici</w:t>
      </w:r>
      <w:r>
        <w:rPr>
          <w:rFonts w:ascii="Times New Roman" w:hAnsi="Times New Roman"/>
          <w:b/>
          <w:sz w:val="24"/>
          <w:szCs w:val="24"/>
          <w:u w:val="single"/>
        </w:rPr>
        <w:t xml:space="preserve">” SHPK </w:t>
      </w:r>
      <w:r w:rsidRPr="000603D7">
        <w:rPr>
          <w:rFonts w:ascii="Times New Roman" w:hAnsi="Times New Roman"/>
          <w:b/>
          <w:sz w:val="24"/>
          <w:szCs w:val="24"/>
          <w:u w:val="single"/>
        </w:rPr>
        <w:t xml:space="preserve">  </w:t>
      </w:r>
    </w:p>
    <w:p w:rsidR="000603D7" w:rsidRPr="000603D7" w:rsidRDefault="000603D7" w:rsidP="000603D7">
      <w:pPr>
        <w:pStyle w:val="ListParagraph"/>
        <w:numPr>
          <w:ilvl w:val="0"/>
          <w:numId w:val="34"/>
        </w:numPr>
        <w:rPr>
          <w:rFonts w:ascii="Times New Roman" w:hAnsi="Times New Roman"/>
          <w:sz w:val="24"/>
          <w:szCs w:val="24"/>
        </w:rPr>
      </w:pPr>
      <w:r w:rsidRPr="000603D7">
        <w:rPr>
          <w:rFonts w:ascii="Times New Roman" w:hAnsi="Times New Roman"/>
          <w:sz w:val="24"/>
          <w:szCs w:val="24"/>
        </w:rPr>
        <w:t>Nuk kane dorezuar sigurimin e ofertes</w:t>
      </w:r>
    </w:p>
    <w:p w:rsidR="000603D7" w:rsidRPr="000603D7" w:rsidRDefault="000603D7" w:rsidP="000603D7">
      <w:pPr>
        <w:pStyle w:val="ListParagraph"/>
        <w:numPr>
          <w:ilvl w:val="0"/>
          <w:numId w:val="34"/>
        </w:numPr>
        <w:rPr>
          <w:rFonts w:ascii="Times New Roman" w:hAnsi="Times New Roman"/>
          <w:sz w:val="24"/>
          <w:szCs w:val="24"/>
        </w:rPr>
      </w:pPr>
      <w:r w:rsidRPr="000603D7">
        <w:rPr>
          <w:rFonts w:ascii="Times New Roman" w:hAnsi="Times New Roman"/>
          <w:sz w:val="24"/>
          <w:szCs w:val="24"/>
        </w:rPr>
        <w:t>Vertetimi nga banka per gjendjen financiare i leshuar me daten 29.02.2016</w:t>
      </w:r>
    </w:p>
    <w:p w:rsidR="000603D7" w:rsidRPr="000603D7" w:rsidRDefault="000603D7" w:rsidP="000603D7">
      <w:pPr>
        <w:pStyle w:val="ListParagraph"/>
        <w:numPr>
          <w:ilvl w:val="0"/>
          <w:numId w:val="34"/>
        </w:numPr>
        <w:rPr>
          <w:rFonts w:ascii="Times New Roman" w:hAnsi="Times New Roman"/>
          <w:sz w:val="24"/>
          <w:szCs w:val="24"/>
        </w:rPr>
      </w:pPr>
      <w:r w:rsidRPr="000603D7">
        <w:rPr>
          <w:rFonts w:ascii="Times New Roman" w:hAnsi="Times New Roman"/>
          <w:sz w:val="24"/>
          <w:szCs w:val="24"/>
        </w:rPr>
        <w:t>Mungon vertetimi nga B.Roskovec per detyrimet</w:t>
      </w:r>
    </w:p>
    <w:p w:rsidR="000603D7" w:rsidRPr="000603D7" w:rsidRDefault="000603D7" w:rsidP="000603D7">
      <w:pPr>
        <w:pStyle w:val="ListParagraph"/>
        <w:numPr>
          <w:ilvl w:val="0"/>
          <w:numId w:val="34"/>
        </w:numPr>
        <w:rPr>
          <w:rFonts w:ascii="Times New Roman" w:hAnsi="Times New Roman"/>
          <w:sz w:val="24"/>
          <w:szCs w:val="24"/>
        </w:rPr>
      </w:pPr>
      <w:r w:rsidRPr="000603D7">
        <w:rPr>
          <w:rFonts w:ascii="Times New Roman" w:hAnsi="Times New Roman"/>
          <w:sz w:val="24"/>
          <w:szCs w:val="24"/>
        </w:rPr>
        <w:t>Nuk kane paraqitur  NP.10 dhe NS.12 e licenses</w:t>
      </w:r>
    </w:p>
    <w:p w:rsidR="000603D7" w:rsidRPr="000603D7" w:rsidRDefault="000603D7" w:rsidP="000603D7">
      <w:pPr>
        <w:pStyle w:val="ListParagraph"/>
        <w:numPr>
          <w:ilvl w:val="0"/>
          <w:numId w:val="34"/>
        </w:numPr>
        <w:rPr>
          <w:rFonts w:ascii="Times New Roman" w:hAnsi="Times New Roman"/>
          <w:sz w:val="24"/>
          <w:szCs w:val="24"/>
        </w:rPr>
      </w:pPr>
      <w:r w:rsidRPr="000603D7">
        <w:rPr>
          <w:rFonts w:ascii="Times New Roman" w:hAnsi="Times New Roman"/>
          <w:sz w:val="24"/>
          <w:szCs w:val="24"/>
        </w:rPr>
        <w:t>Nuk kane paraqitur dokumentat e duhura per 1 inxh. elektrik dhe 1 inxh. mekanike</w:t>
      </w:r>
    </w:p>
    <w:p w:rsidR="000603D7" w:rsidRPr="000603D7" w:rsidRDefault="000603D7" w:rsidP="000603D7">
      <w:pPr>
        <w:pStyle w:val="ListParagraph"/>
        <w:numPr>
          <w:ilvl w:val="0"/>
          <w:numId w:val="34"/>
        </w:numPr>
        <w:rPr>
          <w:rFonts w:ascii="Times New Roman" w:hAnsi="Times New Roman"/>
          <w:sz w:val="24"/>
          <w:szCs w:val="24"/>
        </w:rPr>
      </w:pPr>
      <w:r w:rsidRPr="000603D7">
        <w:rPr>
          <w:rFonts w:ascii="Times New Roman" w:hAnsi="Times New Roman"/>
          <w:sz w:val="24"/>
          <w:szCs w:val="24"/>
        </w:rPr>
        <w:t>Nuk ka te pajisur me IQT specialistet qe kerkohen ne kerkesat e kualifikimit</w:t>
      </w:r>
    </w:p>
    <w:p w:rsidR="000603D7" w:rsidRPr="000603D7" w:rsidRDefault="000603D7" w:rsidP="000603D7">
      <w:pPr>
        <w:rPr>
          <w:rFonts w:ascii="Times New Roman" w:hAnsi="Times New Roman"/>
          <w:sz w:val="24"/>
          <w:szCs w:val="24"/>
        </w:rPr>
      </w:pPr>
    </w:p>
    <w:p w:rsidR="000603D7" w:rsidRPr="000603D7" w:rsidRDefault="000603D7" w:rsidP="000603D7">
      <w:pPr>
        <w:pStyle w:val="ListParagraph"/>
        <w:numPr>
          <w:ilvl w:val="0"/>
          <w:numId w:val="37"/>
        </w:numPr>
        <w:rPr>
          <w:rFonts w:ascii="Times New Roman" w:hAnsi="Times New Roman"/>
          <w:b/>
          <w:sz w:val="24"/>
          <w:szCs w:val="24"/>
          <w:u w:val="single"/>
        </w:rPr>
      </w:pPr>
      <w:r>
        <w:rPr>
          <w:rFonts w:ascii="Times New Roman" w:hAnsi="Times New Roman"/>
          <w:b/>
          <w:sz w:val="24"/>
          <w:szCs w:val="24"/>
          <w:u w:val="single"/>
        </w:rPr>
        <w:t>“</w:t>
      </w:r>
      <w:r w:rsidRPr="000603D7">
        <w:rPr>
          <w:rFonts w:ascii="Times New Roman" w:hAnsi="Times New Roman"/>
          <w:b/>
          <w:sz w:val="24"/>
          <w:szCs w:val="24"/>
          <w:u w:val="single"/>
        </w:rPr>
        <w:t xml:space="preserve">Boshnjaku </w:t>
      </w:r>
      <w:r>
        <w:rPr>
          <w:rFonts w:ascii="Times New Roman" w:hAnsi="Times New Roman"/>
          <w:b/>
          <w:sz w:val="24"/>
          <w:szCs w:val="24"/>
          <w:u w:val="single"/>
        </w:rPr>
        <w:t xml:space="preserve"> B. “ SHPK </w:t>
      </w:r>
    </w:p>
    <w:p w:rsidR="000603D7" w:rsidRPr="000603D7" w:rsidRDefault="000603D7" w:rsidP="000603D7">
      <w:pPr>
        <w:pStyle w:val="ListParagraph"/>
        <w:numPr>
          <w:ilvl w:val="0"/>
          <w:numId w:val="32"/>
        </w:numPr>
        <w:rPr>
          <w:rFonts w:ascii="Times New Roman" w:hAnsi="Times New Roman"/>
          <w:sz w:val="24"/>
          <w:szCs w:val="24"/>
        </w:rPr>
      </w:pPr>
      <w:r w:rsidRPr="000603D7">
        <w:rPr>
          <w:rFonts w:ascii="Times New Roman" w:hAnsi="Times New Roman"/>
          <w:sz w:val="24"/>
          <w:szCs w:val="24"/>
        </w:rPr>
        <w:t>Nuk ka paraqitur dokument per shlyerjen e detyrimeve fiskale dhe per sig.shoq.</w:t>
      </w:r>
    </w:p>
    <w:p w:rsidR="000603D7" w:rsidRPr="000603D7" w:rsidRDefault="000603D7" w:rsidP="000603D7">
      <w:pPr>
        <w:pStyle w:val="ListParagraph"/>
        <w:numPr>
          <w:ilvl w:val="0"/>
          <w:numId w:val="32"/>
        </w:numPr>
        <w:rPr>
          <w:rFonts w:ascii="Times New Roman" w:hAnsi="Times New Roman"/>
          <w:sz w:val="24"/>
          <w:szCs w:val="24"/>
        </w:rPr>
      </w:pPr>
      <w:r w:rsidRPr="000603D7">
        <w:rPr>
          <w:rFonts w:ascii="Times New Roman" w:hAnsi="Times New Roman"/>
          <w:sz w:val="24"/>
          <w:szCs w:val="24"/>
        </w:rPr>
        <w:t>Nuk kane dorezuar sigurimin e ofertes</w:t>
      </w:r>
    </w:p>
    <w:p w:rsidR="000603D7" w:rsidRPr="000603D7" w:rsidRDefault="000603D7" w:rsidP="000603D7">
      <w:pPr>
        <w:pStyle w:val="ListParagraph"/>
        <w:numPr>
          <w:ilvl w:val="0"/>
          <w:numId w:val="32"/>
        </w:numPr>
        <w:rPr>
          <w:rFonts w:ascii="Times New Roman" w:hAnsi="Times New Roman"/>
          <w:sz w:val="24"/>
          <w:szCs w:val="24"/>
        </w:rPr>
      </w:pPr>
      <w:r w:rsidRPr="000603D7">
        <w:rPr>
          <w:rFonts w:ascii="Times New Roman" w:hAnsi="Times New Roman"/>
          <w:sz w:val="24"/>
          <w:szCs w:val="24"/>
        </w:rPr>
        <w:t>Vertetimi nga banka per gjendjen financiare i leshuar me daten 26.02.2016</w:t>
      </w:r>
    </w:p>
    <w:p w:rsidR="000603D7" w:rsidRPr="000603D7" w:rsidRDefault="000603D7" w:rsidP="000603D7">
      <w:pPr>
        <w:pStyle w:val="ListParagraph"/>
        <w:numPr>
          <w:ilvl w:val="0"/>
          <w:numId w:val="32"/>
        </w:numPr>
        <w:rPr>
          <w:rFonts w:ascii="Times New Roman" w:hAnsi="Times New Roman"/>
          <w:sz w:val="24"/>
          <w:szCs w:val="24"/>
        </w:rPr>
      </w:pPr>
      <w:r w:rsidRPr="000603D7">
        <w:rPr>
          <w:rFonts w:ascii="Times New Roman" w:hAnsi="Times New Roman"/>
          <w:sz w:val="24"/>
          <w:szCs w:val="24"/>
        </w:rPr>
        <w:t>Mungon vertetimi nga B.Roskovec per detyrimet</w:t>
      </w:r>
    </w:p>
    <w:p w:rsidR="000603D7" w:rsidRPr="000603D7" w:rsidRDefault="000603D7" w:rsidP="000603D7">
      <w:pPr>
        <w:pStyle w:val="ListParagraph"/>
        <w:numPr>
          <w:ilvl w:val="0"/>
          <w:numId w:val="32"/>
        </w:numPr>
        <w:rPr>
          <w:rFonts w:ascii="Times New Roman" w:hAnsi="Times New Roman"/>
          <w:sz w:val="24"/>
          <w:szCs w:val="24"/>
        </w:rPr>
      </w:pPr>
      <w:r w:rsidRPr="000603D7">
        <w:rPr>
          <w:rFonts w:ascii="Times New Roman" w:hAnsi="Times New Roman"/>
          <w:sz w:val="24"/>
          <w:szCs w:val="24"/>
        </w:rPr>
        <w:t>Nuk ka te pajisur me IQT specialistet qe kerkohen ne kerkesat e kualifikimit</w:t>
      </w:r>
    </w:p>
    <w:p w:rsidR="000603D7" w:rsidRPr="000603D7" w:rsidRDefault="000603D7" w:rsidP="000603D7">
      <w:pPr>
        <w:rPr>
          <w:rFonts w:ascii="Times New Roman" w:hAnsi="Times New Roman"/>
          <w:sz w:val="24"/>
          <w:szCs w:val="24"/>
        </w:rPr>
      </w:pPr>
    </w:p>
    <w:p w:rsidR="000603D7" w:rsidRPr="000603D7" w:rsidRDefault="000603D7" w:rsidP="000603D7">
      <w:pPr>
        <w:pStyle w:val="ListParagraph"/>
        <w:numPr>
          <w:ilvl w:val="0"/>
          <w:numId w:val="37"/>
        </w:numPr>
        <w:rPr>
          <w:rFonts w:ascii="Times New Roman" w:hAnsi="Times New Roman"/>
          <w:b/>
          <w:sz w:val="24"/>
          <w:szCs w:val="24"/>
          <w:u w:val="single"/>
        </w:rPr>
      </w:pPr>
      <w:r>
        <w:rPr>
          <w:rFonts w:ascii="Times New Roman" w:hAnsi="Times New Roman"/>
          <w:b/>
          <w:sz w:val="24"/>
          <w:szCs w:val="24"/>
          <w:u w:val="single"/>
        </w:rPr>
        <w:t>“</w:t>
      </w:r>
      <w:r w:rsidRPr="000603D7">
        <w:rPr>
          <w:rFonts w:ascii="Times New Roman" w:hAnsi="Times New Roman"/>
          <w:b/>
          <w:sz w:val="24"/>
          <w:szCs w:val="24"/>
          <w:u w:val="single"/>
        </w:rPr>
        <w:t>Glavenica</w:t>
      </w:r>
      <w:r>
        <w:rPr>
          <w:rFonts w:ascii="Times New Roman" w:hAnsi="Times New Roman"/>
          <w:b/>
          <w:sz w:val="24"/>
          <w:szCs w:val="24"/>
          <w:u w:val="single"/>
        </w:rPr>
        <w:t xml:space="preserve"> “ SHPK </w:t>
      </w:r>
    </w:p>
    <w:p w:rsidR="000603D7" w:rsidRPr="000603D7" w:rsidRDefault="000603D7" w:rsidP="000603D7">
      <w:pPr>
        <w:pStyle w:val="ListParagraph"/>
        <w:numPr>
          <w:ilvl w:val="0"/>
          <w:numId w:val="36"/>
        </w:numPr>
        <w:rPr>
          <w:rFonts w:ascii="Times New Roman" w:hAnsi="Times New Roman"/>
          <w:sz w:val="24"/>
          <w:szCs w:val="24"/>
        </w:rPr>
      </w:pPr>
      <w:r w:rsidRPr="000603D7">
        <w:rPr>
          <w:rFonts w:ascii="Times New Roman" w:hAnsi="Times New Roman"/>
          <w:sz w:val="24"/>
          <w:szCs w:val="24"/>
        </w:rPr>
        <w:t>Nuk ka paraqitur m-pagese per shlyerjen e taksave vendore per vitin 2014</w:t>
      </w:r>
    </w:p>
    <w:p w:rsidR="000603D7" w:rsidRPr="000603D7" w:rsidRDefault="000603D7" w:rsidP="000603D7">
      <w:pPr>
        <w:pStyle w:val="ListParagraph"/>
        <w:numPr>
          <w:ilvl w:val="0"/>
          <w:numId w:val="36"/>
        </w:numPr>
        <w:rPr>
          <w:rFonts w:ascii="Times New Roman" w:hAnsi="Times New Roman"/>
          <w:sz w:val="24"/>
          <w:szCs w:val="24"/>
        </w:rPr>
      </w:pPr>
      <w:r w:rsidRPr="000603D7">
        <w:rPr>
          <w:rFonts w:ascii="Times New Roman" w:hAnsi="Times New Roman"/>
          <w:sz w:val="24"/>
          <w:szCs w:val="24"/>
        </w:rPr>
        <w:t>Nuk kane paraqitur dokumentat e duhura per 1 inxh.ndertimi,1 inxh. elektrik dhe 1 inxh. mekanike</w:t>
      </w:r>
    </w:p>
    <w:p w:rsidR="000603D7" w:rsidRPr="000603D7" w:rsidRDefault="000603D7" w:rsidP="000603D7">
      <w:pPr>
        <w:pStyle w:val="ListParagraph"/>
        <w:numPr>
          <w:ilvl w:val="0"/>
          <w:numId w:val="36"/>
        </w:numPr>
        <w:rPr>
          <w:rFonts w:ascii="Times New Roman" w:hAnsi="Times New Roman"/>
          <w:sz w:val="24"/>
          <w:szCs w:val="24"/>
        </w:rPr>
      </w:pPr>
      <w:r w:rsidRPr="000603D7">
        <w:rPr>
          <w:rFonts w:ascii="Times New Roman" w:hAnsi="Times New Roman"/>
          <w:sz w:val="24"/>
          <w:szCs w:val="24"/>
        </w:rPr>
        <w:t>Nuk jane te pasqyruar ne list-pagesa ne te pakten 3 muajt e fundit specialist me IQT sipas kerkesave te kualifikimit</w:t>
      </w:r>
    </w:p>
    <w:p w:rsidR="005B33D6" w:rsidRPr="000603D7" w:rsidRDefault="005B33D6" w:rsidP="005B33D6">
      <w:pPr>
        <w:pStyle w:val="ListParagraph"/>
        <w:rPr>
          <w:rFonts w:ascii="Times New Roman" w:hAnsi="Times New Roman"/>
          <w:sz w:val="24"/>
          <w:szCs w:val="24"/>
        </w:rPr>
      </w:pPr>
      <w:r w:rsidRPr="000603D7">
        <w:rPr>
          <w:rFonts w:ascii="Times New Roman" w:hAnsi="Times New Roman"/>
          <w:sz w:val="24"/>
          <w:szCs w:val="24"/>
        </w:rPr>
        <w:t>___________________________________________________________________________</w:t>
      </w:r>
    </w:p>
    <w:p w:rsidR="00E525D1" w:rsidRPr="000603D7" w:rsidRDefault="000603D7" w:rsidP="000603D7">
      <w:pPr>
        <w:rPr>
          <w:rFonts w:ascii="Times New Roman" w:hAnsi="Times New Roman"/>
          <w:sz w:val="24"/>
          <w:szCs w:val="24"/>
        </w:rPr>
      </w:pPr>
      <w:r>
        <w:rPr>
          <w:rFonts w:ascii="Times New Roman" w:hAnsi="Times New Roman"/>
          <w:sz w:val="24"/>
          <w:szCs w:val="24"/>
        </w:rPr>
        <w:t xml:space="preserve">      </w:t>
      </w:r>
      <w:r w:rsidR="00E525D1" w:rsidRPr="000603D7">
        <w:rPr>
          <w:rFonts w:ascii="Times New Roman" w:hAnsi="Times New Roman"/>
          <w:sz w:val="24"/>
          <w:szCs w:val="24"/>
        </w:rPr>
        <w:t xml:space="preserve">Duke iu referuar procedurës së lartpërmendur, informojmë </w:t>
      </w:r>
      <w:r w:rsidR="00C6137C" w:rsidRPr="000603D7">
        <w:rPr>
          <w:rFonts w:ascii="Times New Roman" w:hAnsi="Times New Roman"/>
          <w:bCs/>
          <w:i/>
          <w:sz w:val="24"/>
          <w:szCs w:val="24"/>
          <w:lang w:val="de-DE"/>
        </w:rPr>
        <w:t>[</w:t>
      </w:r>
      <w:r w:rsidR="002F76D8" w:rsidRPr="000603D7">
        <w:rPr>
          <w:rFonts w:ascii="Times New Roman" w:hAnsi="Times New Roman"/>
          <w:sz w:val="24"/>
          <w:szCs w:val="24"/>
        </w:rPr>
        <w:t xml:space="preserve"> </w:t>
      </w:r>
      <w:r w:rsidR="002F76D8" w:rsidRPr="000603D7">
        <w:rPr>
          <w:rFonts w:ascii="Times New Roman" w:hAnsi="Times New Roman"/>
          <w:b/>
          <w:sz w:val="24"/>
          <w:szCs w:val="24"/>
        </w:rPr>
        <w:t>"</w:t>
      </w:r>
      <w:r>
        <w:rPr>
          <w:rFonts w:ascii="Times New Roman" w:hAnsi="Times New Roman"/>
          <w:b/>
          <w:sz w:val="24"/>
          <w:szCs w:val="24"/>
        </w:rPr>
        <w:t xml:space="preserve">SARK” SHPK </w:t>
      </w:r>
      <w:r w:rsidR="00C6137C" w:rsidRPr="000603D7">
        <w:rPr>
          <w:rFonts w:ascii="Times New Roman" w:hAnsi="Times New Roman"/>
          <w:b/>
          <w:i/>
          <w:sz w:val="24"/>
          <w:szCs w:val="24"/>
        </w:rPr>
        <w:t xml:space="preserve"> </w:t>
      </w:r>
      <w:r w:rsidR="002F76D8" w:rsidRPr="000603D7">
        <w:rPr>
          <w:rFonts w:ascii="Times New Roman" w:hAnsi="Times New Roman"/>
          <w:b/>
          <w:i/>
          <w:sz w:val="24"/>
          <w:szCs w:val="24"/>
        </w:rPr>
        <w:t xml:space="preserve">- </w:t>
      </w:r>
      <w:r>
        <w:rPr>
          <w:rFonts w:ascii="Times New Roman" w:hAnsi="Times New Roman"/>
          <w:b/>
          <w:i/>
          <w:sz w:val="24"/>
          <w:szCs w:val="24"/>
        </w:rPr>
        <w:t>FIER</w:t>
      </w:r>
      <w:r w:rsidR="002A34FE" w:rsidRPr="000603D7">
        <w:rPr>
          <w:rFonts w:ascii="Times New Roman" w:hAnsi="Times New Roman"/>
          <w:bCs/>
          <w:i/>
          <w:sz w:val="24"/>
          <w:szCs w:val="24"/>
          <w:lang w:val="de-DE"/>
        </w:rPr>
        <w:t>]</w:t>
      </w:r>
      <w:r w:rsidR="00E525D1" w:rsidRPr="000603D7">
        <w:rPr>
          <w:rFonts w:ascii="Times New Roman" w:hAnsi="Times New Roman"/>
          <w:i/>
          <w:sz w:val="24"/>
          <w:szCs w:val="24"/>
        </w:rPr>
        <w:t xml:space="preserve"> </w:t>
      </w:r>
      <w:r w:rsidR="00E525D1" w:rsidRPr="000603D7">
        <w:rPr>
          <w:rFonts w:ascii="Times New Roman" w:hAnsi="Times New Roman"/>
          <w:sz w:val="24"/>
          <w:szCs w:val="24"/>
        </w:rPr>
        <w:t>se oferta e paraqitur, me një vlerë të përgjithshme prej</w:t>
      </w:r>
      <w:r>
        <w:rPr>
          <w:rFonts w:ascii="Times New Roman" w:hAnsi="Times New Roman"/>
          <w:sz w:val="24"/>
          <w:szCs w:val="24"/>
        </w:rPr>
        <w:t xml:space="preserve"> </w:t>
      </w:r>
      <w:r w:rsidRPr="000603D7">
        <w:rPr>
          <w:rFonts w:ascii="Times New Roman" w:hAnsi="Times New Roman"/>
          <w:b/>
          <w:sz w:val="24"/>
          <w:szCs w:val="24"/>
        </w:rPr>
        <w:t>2 680 600</w:t>
      </w:r>
      <w:r w:rsidRPr="000603D7">
        <w:rPr>
          <w:rFonts w:ascii="Times New Roman" w:hAnsi="Times New Roman"/>
          <w:b/>
          <w:sz w:val="24"/>
          <w:szCs w:val="24"/>
          <w:u w:val="single"/>
        </w:rPr>
        <w:t xml:space="preserve"> (dymilion e gjashteqindetetedhjetemije e gjashteqind) leke  pa tvsh </w:t>
      </w:r>
      <w:r w:rsidRPr="000603D7">
        <w:rPr>
          <w:rFonts w:ascii="Times New Roman" w:hAnsi="Times New Roman"/>
          <w:i/>
          <w:sz w:val="24"/>
          <w:szCs w:val="24"/>
        </w:rPr>
        <w:t xml:space="preserve">  </w:t>
      </w:r>
      <w:r w:rsidR="00E525D1" w:rsidRPr="000603D7">
        <w:rPr>
          <w:rFonts w:ascii="Times New Roman" w:hAnsi="Times New Roman"/>
          <w:sz w:val="24"/>
          <w:szCs w:val="24"/>
        </w:rPr>
        <w:t xml:space="preserve">/pikët totale të marra  </w:t>
      </w:r>
      <w:r w:rsidR="00E525D1" w:rsidRPr="000603D7">
        <w:rPr>
          <w:rFonts w:ascii="Times New Roman" w:hAnsi="Times New Roman"/>
          <w:i/>
          <w:sz w:val="24"/>
          <w:szCs w:val="24"/>
        </w:rPr>
        <w:t>[__</w:t>
      </w:r>
      <w:r w:rsidR="00E525D1" w:rsidRPr="000603D7">
        <w:rPr>
          <w:rFonts w:ascii="Times New Roman" w:hAnsi="Times New Roman"/>
          <w:sz w:val="24"/>
          <w:szCs w:val="24"/>
        </w:rPr>
        <w:t>___</w:t>
      </w:r>
      <w:r w:rsidR="00E525D1" w:rsidRPr="000603D7">
        <w:rPr>
          <w:rFonts w:ascii="Times New Roman" w:hAnsi="Times New Roman"/>
          <w:i/>
          <w:sz w:val="24"/>
          <w:szCs w:val="24"/>
        </w:rPr>
        <w:t>]</w:t>
      </w:r>
      <w:r w:rsidR="00E525D1" w:rsidRPr="000603D7">
        <w:rPr>
          <w:rFonts w:ascii="Times New Roman" w:hAnsi="Times New Roman"/>
          <w:sz w:val="24"/>
          <w:szCs w:val="24"/>
        </w:rPr>
        <w:t>është identifikuar si oferta e suksesshme.</w:t>
      </w:r>
    </w:p>
    <w:p w:rsidR="00E525D1" w:rsidRPr="000603D7" w:rsidRDefault="00E525D1" w:rsidP="00E525D1">
      <w:pPr>
        <w:pStyle w:val="SLparagraph"/>
        <w:numPr>
          <w:ilvl w:val="0"/>
          <w:numId w:val="0"/>
        </w:numPr>
        <w:tabs>
          <w:tab w:val="left" w:pos="720"/>
        </w:tabs>
        <w:spacing w:after="80"/>
        <w:jc w:val="both"/>
        <w:rPr>
          <w:bCs/>
        </w:rPr>
      </w:pPr>
      <w:r w:rsidRPr="000603D7">
        <w:rPr>
          <w:bCs/>
        </w:rPr>
        <w:t xml:space="preserve">Rrjedhimisht, jeni i lutur të paraqisni pranë </w:t>
      </w:r>
      <w:r w:rsidRPr="000603D7">
        <w:rPr>
          <w:b/>
          <w:bCs/>
          <w:i/>
        </w:rPr>
        <w:t>[</w:t>
      </w:r>
      <w:r w:rsidR="002A7BA4" w:rsidRPr="000603D7">
        <w:rPr>
          <w:b/>
          <w:bCs/>
          <w:i/>
        </w:rPr>
        <w:t>BASHKIA ROSKOVEC - Drejtoria Juridike</w:t>
      </w:r>
      <w:r w:rsidRPr="000603D7">
        <w:rPr>
          <w:bCs/>
          <w:i/>
        </w:rPr>
        <w:t>]</w:t>
      </w:r>
      <w:r w:rsidRPr="000603D7">
        <w:rPr>
          <w:bCs/>
        </w:rPr>
        <w:t xml:space="preserve"> sigurimin e kontratës, siç parashikohet në dokumentat e tenderit, </w:t>
      </w:r>
      <w:r w:rsidRPr="000603D7">
        <w:rPr>
          <w:b/>
          <w:bCs/>
        </w:rPr>
        <w:t xml:space="preserve">brenda </w:t>
      </w:r>
      <w:r w:rsidR="002A7BA4" w:rsidRPr="000603D7">
        <w:rPr>
          <w:b/>
          <w:bCs/>
        </w:rPr>
        <w:t xml:space="preserve">60 (gjashtedhjete) </w:t>
      </w:r>
      <w:r w:rsidRPr="000603D7">
        <w:rPr>
          <w:b/>
          <w:bCs/>
        </w:rPr>
        <w:t>ditëve</w:t>
      </w:r>
      <w:r w:rsidRPr="000603D7">
        <w:rPr>
          <w:bCs/>
        </w:rPr>
        <w:t xml:space="preserve"> nga dita e marrjes/publikimit të këtij njoftimi. </w:t>
      </w:r>
    </w:p>
    <w:p w:rsidR="00E525D1" w:rsidRPr="000603D7" w:rsidRDefault="00E525D1" w:rsidP="00E525D1">
      <w:pPr>
        <w:pStyle w:val="SLparagraph"/>
        <w:numPr>
          <w:ilvl w:val="0"/>
          <w:numId w:val="0"/>
        </w:numPr>
        <w:tabs>
          <w:tab w:val="left" w:pos="720"/>
        </w:tabs>
        <w:spacing w:after="80"/>
        <w:jc w:val="both"/>
      </w:pPr>
      <w:r w:rsidRPr="000603D7">
        <w:t xml:space="preserve">Në rast se nuk pajtoheni me këtë kërkesë, ose tërhiqeni nga nënshkrimi i kontratës, do të konfiskohet sigurimi i ofertës suaj (nëse është kërkuar) dhe kontrata do t’i akordohet ofertuesit vijues në klasifikimin përfundimtar, oferta e të cilit është dorëzuar me një vlerë të përgjithshme prej </w:t>
      </w:r>
      <w:r w:rsidRPr="000603D7">
        <w:rPr>
          <w:i/>
        </w:rPr>
        <w:t>[vlera përkatëse e shprehur në fjalë dhe shifra]</w:t>
      </w:r>
      <w:r w:rsidRPr="000603D7">
        <w:t>, siç parashikohet në nenin 58 të Ligjit nr.9643 datë 20.11.2006 “Për prokurimin publik”, i ndryshuar.</w:t>
      </w:r>
    </w:p>
    <w:p w:rsidR="00E525D1" w:rsidRPr="000603D7" w:rsidRDefault="00E525D1" w:rsidP="00E525D1">
      <w:pPr>
        <w:pStyle w:val="SLparagraph"/>
        <w:numPr>
          <w:ilvl w:val="0"/>
          <w:numId w:val="0"/>
        </w:numPr>
        <w:tabs>
          <w:tab w:val="left" w:pos="720"/>
        </w:tabs>
        <w:spacing w:after="80"/>
        <w:jc w:val="both"/>
      </w:pPr>
      <w:r w:rsidRPr="000603D7">
        <w:t>Njoftimi i Klasifikimit është bërë në datë</w:t>
      </w:r>
      <w:r w:rsidR="00A65D3F" w:rsidRPr="000603D7">
        <w:t xml:space="preserve">  </w:t>
      </w:r>
      <w:r w:rsidRPr="000603D7">
        <w:t xml:space="preserve"> </w:t>
      </w:r>
      <w:r w:rsidR="00A65D3F" w:rsidRPr="000603D7">
        <w:rPr>
          <w:b/>
        </w:rPr>
        <w:t>07.04.2016</w:t>
      </w:r>
    </w:p>
    <w:p w:rsidR="00E525D1" w:rsidRPr="000603D7" w:rsidRDefault="00E525D1" w:rsidP="00E525D1">
      <w:pPr>
        <w:pStyle w:val="SLparagraph"/>
        <w:numPr>
          <w:ilvl w:val="0"/>
          <w:numId w:val="0"/>
        </w:numPr>
        <w:tabs>
          <w:tab w:val="left" w:pos="720"/>
        </w:tabs>
        <w:spacing w:after="80"/>
        <w:jc w:val="both"/>
      </w:pPr>
      <w:r w:rsidRPr="000603D7">
        <w:t>Ankesa: ka ose jo</w:t>
      </w:r>
      <w:r w:rsidR="002A7BA4" w:rsidRPr="000603D7">
        <w:t xml:space="preserve">  </w:t>
      </w:r>
      <w:r w:rsidR="002A7BA4" w:rsidRPr="000603D7">
        <w:rPr>
          <w:b/>
        </w:rPr>
        <w:t>JO</w:t>
      </w:r>
      <w:r w:rsidR="002A7BA4" w:rsidRPr="000603D7">
        <w:t xml:space="preserve"> </w:t>
      </w:r>
    </w:p>
    <w:p w:rsidR="00A65D3F" w:rsidRPr="000603D7" w:rsidRDefault="00E525D1" w:rsidP="005B33D6">
      <w:pPr>
        <w:pStyle w:val="SLparagraph"/>
        <w:numPr>
          <w:ilvl w:val="0"/>
          <w:numId w:val="0"/>
        </w:numPr>
        <w:tabs>
          <w:tab w:val="left" w:pos="720"/>
        </w:tabs>
        <w:spacing w:after="80"/>
        <w:jc w:val="both"/>
      </w:pPr>
      <w:r w:rsidRPr="000603D7">
        <w:t>(nëse ka) ka marrë përgjigje në datë ___________________________</w:t>
      </w:r>
    </w:p>
    <w:p w:rsidR="00E525D1" w:rsidRPr="000603D7" w:rsidRDefault="00E525D1" w:rsidP="000603D7">
      <w:pPr>
        <w:pStyle w:val="SLparagraph"/>
        <w:numPr>
          <w:ilvl w:val="0"/>
          <w:numId w:val="0"/>
        </w:numPr>
        <w:tabs>
          <w:tab w:val="left" w:pos="720"/>
        </w:tabs>
        <w:spacing w:after="80"/>
        <w:jc w:val="center"/>
        <w:rPr>
          <w:b/>
        </w:rPr>
      </w:pPr>
      <w:r w:rsidRPr="000603D7">
        <w:rPr>
          <w:b/>
        </w:rPr>
        <w:t>[Drejtuesi i autoritetit kontraktor]</w:t>
      </w:r>
    </w:p>
    <w:p w:rsidR="003A0F67" w:rsidRPr="000603D7" w:rsidRDefault="002A7BA4" w:rsidP="000603D7">
      <w:pPr>
        <w:pStyle w:val="SLparagraph"/>
        <w:numPr>
          <w:ilvl w:val="0"/>
          <w:numId w:val="0"/>
        </w:numPr>
        <w:tabs>
          <w:tab w:val="left" w:pos="720"/>
        </w:tabs>
        <w:spacing w:after="80"/>
        <w:jc w:val="center"/>
        <w:rPr>
          <w:b/>
        </w:rPr>
      </w:pPr>
      <w:r w:rsidRPr="000603D7">
        <w:rPr>
          <w:b/>
        </w:rPr>
        <w:t>Majlinda BUFI</w:t>
      </w:r>
    </w:p>
    <w:sectPr w:rsidR="003A0F67" w:rsidRPr="000603D7" w:rsidSect="00B940C2">
      <w:pgSz w:w="12240" w:h="15840"/>
      <w:pgMar w:top="1170" w:right="126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847"/>
    <w:multiLevelType w:val="hybridMultilevel"/>
    <w:tmpl w:val="4CB4F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417D0"/>
    <w:multiLevelType w:val="hybridMultilevel"/>
    <w:tmpl w:val="7A0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F65ED"/>
    <w:multiLevelType w:val="hybridMultilevel"/>
    <w:tmpl w:val="187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A1A01"/>
    <w:multiLevelType w:val="hybridMultilevel"/>
    <w:tmpl w:val="9EFE111A"/>
    <w:lvl w:ilvl="0" w:tplc="71961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962F5"/>
    <w:multiLevelType w:val="hybridMultilevel"/>
    <w:tmpl w:val="54BADD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A55F37"/>
    <w:multiLevelType w:val="hybridMultilevel"/>
    <w:tmpl w:val="606C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B33C27"/>
    <w:multiLevelType w:val="hybridMultilevel"/>
    <w:tmpl w:val="FA1C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C471A"/>
    <w:multiLevelType w:val="hybridMultilevel"/>
    <w:tmpl w:val="A5AE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049F3"/>
    <w:multiLevelType w:val="hybridMultilevel"/>
    <w:tmpl w:val="7D8CC77A"/>
    <w:lvl w:ilvl="0" w:tplc="C4021C74">
      <w:start w:val="1"/>
      <w:numFmt w:val="decimal"/>
      <w:lvlText w:val="%1)"/>
      <w:lvlJc w:val="left"/>
      <w:pPr>
        <w:ind w:left="720" w:hanging="360"/>
      </w:pPr>
      <w:rPr>
        <w:rFonts w:ascii="Times New Roman"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941FD"/>
    <w:multiLevelType w:val="hybridMultilevel"/>
    <w:tmpl w:val="9942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B0C9F"/>
    <w:multiLevelType w:val="hybridMultilevel"/>
    <w:tmpl w:val="BA5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5689F"/>
    <w:multiLevelType w:val="hybridMultilevel"/>
    <w:tmpl w:val="702A7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3643528"/>
    <w:multiLevelType w:val="hybridMultilevel"/>
    <w:tmpl w:val="9DCC04E2"/>
    <w:lvl w:ilvl="0" w:tplc="75F24940">
      <w:start w:val="4"/>
      <w:numFmt w:val="decimal"/>
      <w:lvlText w:val="%1"/>
      <w:lvlJc w:val="left"/>
      <w:pPr>
        <w:ind w:left="-900" w:hanging="360"/>
      </w:pPr>
      <w:rPr>
        <w:rFonts w:hint="default"/>
        <w:color w:val="auto"/>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4">
    <w:nsid w:val="382400E7"/>
    <w:multiLevelType w:val="hybridMultilevel"/>
    <w:tmpl w:val="9AC4C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B3272"/>
    <w:multiLevelType w:val="hybridMultilevel"/>
    <w:tmpl w:val="065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1A5081"/>
    <w:multiLevelType w:val="hybridMultilevel"/>
    <w:tmpl w:val="F6F48970"/>
    <w:lvl w:ilvl="0" w:tplc="223E0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DED"/>
    <w:multiLevelType w:val="hybridMultilevel"/>
    <w:tmpl w:val="9C8E88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807349"/>
    <w:multiLevelType w:val="hybridMultilevel"/>
    <w:tmpl w:val="E136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17588"/>
    <w:multiLevelType w:val="hybridMultilevel"/>
    <w:tmpl w:val="7612072C"/>
    <w:lvl w:ilvl="0" w:tplc="0410000F">
      <w:start w:val="1"/>
      <w:numFmt w:val="decimal"/>
      <w:lvlText w:val="%1."/>
      <w:lvlJc w:val="left"/>
      <w:pPr>
        <w:ind w:left="1800" w:hanging="360"/>
      </w:pPr>
      <w:rPr>
        <w:i/>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0C6FE9"/>
    <w:multiLevelType w:val="hybridMultilevel"/>
    <w:tmpl w:val="0748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56D47"/>
    <w:multiLevelType w:val="hybridMultilevel"/>
    <w:tmpl w:val="0804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72DE6"/>
    <w:multiLevelType w:val="hybridMultilevel"/>
    <w:tmpl w:val="294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53F09"/>
    <w:multiLevelType w:val="hybridMultilevel"/>
    <w:tmpl w:val="707E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77215"/>
    <w:multiLevelType w:val="hybridMultilevel"/>
    <w:tmpl w:val="3F1A4996"/>
    <w:lvl w:ilvl="0" w:tplc="C04A7642">
      <w:start w:val="5"/>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5ABF113E"/>
    <w:multiLevelType w:val="hybridMultilevel"/>
    <w:tmpl w:val="5D8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07B4F"/>
    <w:multiLevelType w:val="hybridMultilevel"/>
    <w:tmpl w:val="93FC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809E8"/>
    <w:multiLevelType w:val="hybridMultilevel"/>
    <w:tmpl w:val="311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B63AD8"/>
    <w:multiLevelType w:val="hybridMultilevel"/>
    <w:tmpl w:val="707E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9E0F7F"/>
    <w:multiLevelType w:val="hybridMultilevel"/>
    <w:tmpl w:val="F73C7414"/>
    <w:lvl w:ilvl="0" w:tplc="1116CA78">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71AC20A2"/>
    <w:multiLevelType w:val="hybridMultilevel"/>
    <w:tmpl w:val="604EF7B6"/>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1">
    <w:nsid w:val="728B1F94"/>
    <w:multiLevelType w:val="hybridMultilevel"/>
    <w:tmpl w:val="35BCD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150B0"/>
    <w:multiLevelType w:val="hybridMultilevel"/>
    <w:tmpl w:val="7EACF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423EBC"/>
    <w:multiLevelType w:val="hybridMultilevel"/>
    <w:tmpl w:val="3D7AE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77767AD"/>
    <w:multiLevelType w:val="hybridMultilevel"/>
    <w:tmpl w:val="2E9CA20C"/>
    <w:lvl w:ilvl="0" w:tplc="C4021C74">
      <w:start w:val="1"/>
      <w:numFmt w:val="decimal"/>
      <w:lvlText w:val="%1)"/>
      <w:lvlJc w:val="left"/>
      <w:pPr>
        <w:ind w:left="360" w:hanging="360"/>
      </w:pPr>
      <w:rPr>
        <w:rFonts w:ascii="Times New Roman" w:hAnsi="Times New Roman" w:cs="Times New Roman" w:hint="default"/>
        <w:i/>
        <w:color w:val="auto"/>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29"/>
  </w:num>
  <w:num w:numId="5">
    <w:abstractNumId w:val="2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30"/>
  </w:num>
  <w:num w:numId="10">
    <w:abstractNumId w:val="18"/>
  </w:num>
  <w:num w:numId="11">
    <w:abstractNumId w:val="0"/>
  </w:num>
  <w:num w:numId="12">
    <w:abstractNumId w:val="33"/>
  </w:num>
  <w:num w:numId="13">
    <w:abstractNumId w:val="8"/>
  </w:num>
  <w:num w:numId="14">
    <w:abstractNumId w:val="34"/>
  </w:num>
  <w:num w:numId="15">
    <w:abstractNumId w:val="5"/>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
  </w:num>
  <w:num w:numId="22">
    <w:abstractNumId w:val="25"/>
  </w:num>
  <w:num w:numId="23">
    <w:abstractNumId w:val="15"/>
  </w:num>
  <w:num w:numId="24">
    <w:abstractNumId w:val="21"/>
  </w:num>
  <w:num w:numId="25">
    <w:abstractNumId w:val="6"/>
  </w:num>
  <w:num w:numId="26">
    <w:abstractNumId w:val="24"/>
  </w:num>
  <w:num w:numId="27">
    <w:abstractNumId w:val="14"/>
  </w:num>
  <w:num w:numId="28">
    <w:abstractNumId w:val="9"/>
  </w:num>
  <w:num w:numId="29">
    <w:abstractNumId w:val="2"/>
  </w:num>
  <w:num w:numId="30">
    <w:abstractNumId w:val="10"/>
  </w:num>
  <w:num w:numId="31">
    <w:abstractNumId w:val="31"/>
  </w:num>
  <w:num w:numId="32">
    <w:abstractNumId w:val="28"/>
  </w:num>
  <w:num w:numId="33">
    <w:abstractNumId w:val="23"/>
  </w:num>
  <w:num w:numId="34">
    <w:abstractNumId w:val="20"/>
  </w:num>
  <w:num w:numId="35">
    <w:abstractNumId w:val="3"/>
  </w:num>
  <w:num w:numId="36">
    <w:abstractNumId w:val="32"/>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3A0F67"/>
    <w:rsid w:val="000025C5"/>
    <w:rsid w:val="00007065"/>
    <w:rsid w:val="00021CD6"/>
    <w:rsid w:val="0003762C"/>
    <w:rsid w:val="00054E2B"/>
    <w:rsid w:val="000603D7"/>
    <w:rsid w:val="00093160"/>
    <w:rsid w:val="00095447"/>
    <w:rsid w:val="000C3E7A"/>
    <w:rsid w:val="000F00BE"/>
    <w:rsid w:val="000F7348"/>
    <w:rsid w:val="001815D1"/>
    <w:rsid w:val="001A0A0D"/>
    <w:rsid w:val="001A481F"/>
    <w:rsid w:val="001A563B"/>
    <w:rsid w:val="001F495B"/>
    <w:rsid w:val="00211F70"/>
    <w:rsid w:val="002578E4"/>
    <w:rsid w:val="00282C9A"/>
    <w:rsid w:val="002A15A2"/>
    <w:rsid w:val="002A34FE"/>
    <w:rsid w:val="002A7BA4"/>
    <w:rsid w:val="002B0950"/>
    <w:rsid w:val="002E753F"/>
    <w:rsid w:val="002F76D8"/>
    <w:rsid w:val="00315201"/>
    <w:rsid w:val="003A0F67"/>
    <w:rsid w:val="003A6953"/>
    <w:rsid w:val="003F6DBA"/>
    <w:rsid w:val="00403A98"/>
    <w:rsid w:val="00403DA7"/>
    <w:rsid w:val="00434B7C"/>
    <w:rsid w:val="004A2163"/>
    <w:rsid w:val="004B754F"/>
    <w:rsid w:val="004C51A4"/>
    <w:rsid w:val="004E2C5E"/>
    <w:rsid w:val="004F39F6"/>
    <w:rsid w:val="00561737"/>
    <w:rsid w:val="00570B7F"/>
    <w:rsid w:val="005B2CF3"/>
    <w:rsid w:val="005B33D6"/>
    <w:rsid w:val="005B7A0D"/>
    <w:rsid w:val="006067F1"/>
    <w:rsid w:val="00644A57"/>
    <w:rsid w:val="0065341A"/>
    <w:rsid w:val="006E75D8"/>
    <w:rsid w:val="00725C4D"/>
    <w:rsid w:val="0073589E"/>
    <w:rsid w:val="007435AA"/>
    <w:rsid w:val="00743EB5"/>
    <w:rsid w:val="007501C3"/>
    <w:rsid w:val="007512D6"/>
    <w:rsid w:val="007540F5"/>
    <w:rsid w:val="00774F73"/>
    <w:rsid w:val="00794AF8"/>
    <w:rsid w:val="007D26A4"/>
    <w:rsid w:val="007F2F28"/>
    <w:rsid w:val="008429A6"/>
    <w:rsid w:val="00854FBA"/>
    <w:rsid w:val="00873F9A"/>
    <w:rsid w:val="008C1A63"/>
    <w:rsid w:val="008D7E99"/>
    <w:rsid w:val="008E278D"/>
    <w:rsid w:val="008F5D83"/>
    <w:rsid w:val="00903949"/>
    <w:rsid w:val="009143BD"/>
    <w:rsid w:val="00966DDA"/>
    <w:rsid w:val="009F1E66"/>
    <w:rsid w:val="00A274A3"/>
    <w:rsid w:val="00A34D82"/>
    <w:rsid w:val="00A4333D"/>
    <w:rsid w:val="00A65D3F"/>
    <w:rsid w:val="00AD0C0A"/>
    <w:rsid w:val="00AF3F84"/>
    <w:rsid w:val="00B2528E"/>
    <w:rsid w:val="00B74F25"/>
    <w:rsid w:val="00B940C2"/>
    <w:rsid w:val="00BC283E"/>
    <w:rsid w:val="00BE043E"/>
    <w:rsid w:val="00C01FFF"/>
    <w:rsid w:val="00C14842"/>
    <w:rsid w:val="00C44E0C"/>
    <w:rsid w:val="00C6137C"/>
    <w:rsid w:val="00C65343"/>
    <w:rsid w:val="00C96BCF"/>
    <w:rsid w:val="00CC566E"/>
    <w:rsid w:val="00CF7791"/>
    <w:rsid w:val="00D21B07"/>
    <w:rsid w:val="00D313B2"/>
    <w:rsid w:val="00D63C57"/>
    <w:rsid w:val="00D71438"/>
    <w:rsid w:val="00E02BE3"/>
    <w:rsid w:val="00E05261"/>
    <w:rsid w:val="00E525D1"/>
    <w:rsid w:val="00E9195C"/>
    <w:rsid w:val="00ED2203"/>
    <w:rsid w:val="00F04729"/>
    <w:rsid w:val="00F24BDB"/>
    <w:rsid w:val="00F80BA0"/>
    <w:rsid w:val="00F81352"/>
    <w:rsid w:val="00F95C60"/>
    <w:rsid w:val="00FB45DF"/>
    <w:rsid w:val="00FB6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F67"/>
    <w:rPr>
      <w:rFonts w:ascii="Courier New" w:hAnsi="Courier New"/>
      <w:lang w:val="en-GB"/>
    </w:rPr>
  </w:style>
  <w:style w:type="paragraph" w:styleId="Heading1">
    <w:name w:val="heading 1"/>
    <w:basedOn w:val="Normal"/>
    <w:next w:val="Normal"/>
    <w:qFormat/>
    <w:rsid w:val="003A0F67"/>
    <w:pPr>
      <w:keepNext/>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A4"/>
    <w:pPr>
      <w:spacing w:after="200" w:line="276" w:lineRule="auto"/>
      <w:ind w:left="720"/>
      <w:contextualSpacing/>
    </w:pPr>
    <w:rPr>
      <w:rFonts w:ascii="Calibri" w:eastAsia="Calibri" w:hAnsi="Calibri"/>
      <w:sz w:val="22"/>
      <w:szCs w:val="22"/>
      <w:lang w:val="sq-AL"/>
    </w:rPr>
  </w:style>
  <w:style w:type="paragraph" w:styleId="BodyText">
    <w:name w:val="Body Text"/>
    <w:aliases w:val="uvlaka 2"/>
    <w:basedOn w:val="Normal"/>
    <w:link w:val="BodyTextChar"/>
    <w:rsid w:val="001F495B"/>
    <w:rPr>
      <w:rFonts w:ascii="Arial" w:eastAsia="MS Mincho" w:hAnsi="Arial" w:cs="Arial"/>
      <w:sz w:val="22"/>
      <w:szCs w:val="18"/>
    </w:rPr>
  </w:style>
  <w:style w:type="character" w:customStyle="1" w:styleId="BodyTextChar">
    <w:name w:val="Body Text Char"/>
    <w:aliases w:val="uvlaka 2 Char"/>
    <w:basedOn w:val="DefaultParagraphFont"/>
    <w:link w:val="BodyText"/>
    <w:rsid w:val="001F495B"/>
    <w:rPr>
      <w:rFonts w:ascii="Arial" w:eastAsia="MS Mincho" w:hAnsi="Arial" w:cs="Arial"/>
      <w:sz w:val="22"/>
      <w:szCs w:val="18"/>
      <w:lang w:val="en-GB"/>
    </w:rPr>
  </w:style>
  <w:style w:type="character" w:customStyle="1" w:styleId="NormalWebChar">
    <w:name w:val="Normal (Web) Char"/>
    <w:aliases w:val="Char Char Char Char,Char Char Char1,Char Char1,Char Char,Normal (Web) Char Char Char Char Char Char,Normal (Web) Char Char Char Char Char Char Char Char,Normal (Web) Char Char Char Char Char1,Normal (Web)1 Char"/>
    <w:basedOn w:val="DefaultParagraphFont"/>
    <w:link w:val="NormalWeb1"/>
    <w:locked/>
    <w:rsid w:val="00E525D1"/>
    <w:rPr>
      <w:sz w:val="24"/>
      <w:szCs w:val="24"/>
      <w:lang w:val="sq-AL"/>
    </w:rPr>
  </w:style>
  <w:style w:type="paragraph" w:customStyle="1" w:styleId="NormalWeb1">
    <w:name w:val="Normal (Web)1"/>
    <w:aliases w:val="Char Char Char,Char,Normal (Web) Char Char Char Char Char,Normal (Web) Char Char Char Char Char Char Char,Normal (Web) Char Char Char Char,Normal (Web)11"/>
    <w:basedOn w:val="Normal"/>
    <w:link w:val="NormalWebChar"/>
    <w:qFormat/>
    <w:rsid w:val="00E525D1"/>
    <w:pPr>
      <w:spacing w:before="100" w:beforeAutospacing="1" w:after="100" w:afterAutospacing="1"/>
    </w:pPr>
    <w:rPr>
      <w:rFonts w:ascii="Times New Roman" w:hAnsi="Times New Roman"/>
      <w:sz w:val="24"/>
      <w:szCs w:val="24"/>
      <w:lang w:val="sq-AL"/>
    </w:rPr>
  </w:style>
  <w:style w:type="paragraph" w:customStyle="1" w:styleId="SLparagraph">
    <w:name w:val="SL paragraph"/>
    <w:basedOn w:val="Normal"/>
    <w:qFormat/>
    <w:rsid w:val="00E525D1"/>
    <w:pPr>
      <w:numPr>
        <w:ilvl w:val="1"/>
        <w:numId w:val="6"/>
      </w:numPr>
    </w:pPr>
    <w:rPr>
      <w:rFonts w:ascii="Times New Roman" w:hAnsi="Times New Roman"/>
      <w:sz w:val="24"/>
      <w:szCs w:val="24"/>
      <w:lang w:val="sq-AL"/>
    </w:rPr>
  </w:style>
  <w:style w:type="paragraph" w:customStyle="1" w:styleId="Paragrafi">
    <w:name w:val="Paragrafi"/>
    <w:rsid w:val="00FB65C3"/>
    <w:pPr>
      <w:widowControl w:val="0"/>
      <w:ind w:firstLine="720"/>
      <w:jc w:val="both"/>
    </w:pPr>
    <w:rPr>
      <w:rFonts w:ascii="CG Times" w:hAnsi="CG Times"/>
      <w:sz w:val="22"/>
    </w:rPr>
  </w:style>
  <w:style w:type="character" w:styleId="Hyperlink">
    <w:name w:val="Hyperlink"/>
    <w:basedOn w:val="DefaultParagraphFont"/>
    <w:uiPriority w:val="99"/>
    <w:unhideWhenUsed/>
    <w:rsid w:val="008F5D83"/>
    <w:rPr>
      <w:color w:val="0000FF"/>
      <w:u w:val="single"/>
    </w:rPr>
  </w:style>
  <w:style w:type="paragraph" w:customStyle="1" w:styleId="Default">
    <w:name w:val="Default"/>
    <w:rsid w:val="00434B7C"/>
    <w:pPr>
      <w:autoSpaceDE w:val="0"/>
      <w:autoSpaceDN w:val="0"/>
      <w:adjustRightInd w:val="0"/>
    </w:pPr>
    <w:rPr>
      <w:color w:val="000000"/>
      <w:sz w:val="24"/>
      <w:szCs w:val="24"/>
    </w:rPr>
  </w:style>
  <w:style w:type="paragraph" w:styleId="NoSpacing">
    <w:name w:val="No Spacing"/>
    <w:uiPriority w:val="1"/>
    <w:qFormat/>
    <w:rsid w:val="000F7348"/>
    <w:rPr>
      <w:sz w:val="24"/>
      <w:szCs w:val="24"/>
      <w:lang w:val="sq-AL"/>
    </w:rPr>
  </w:style>
  <w:style w:type="paragraph" w:styleId="BalloonText">
    <w:name w:val="Balloon Text"/>
    <w:basedOn w:val="Normal"/>
    <w:link w:val="BalloonTextChar"/>
    <w:rsid w:val="000F7348"/>
    <w:rPr>
      <w:rFonts w:ascii="Tahoma" w:hAnsi="Tahoma" w:cs="Tahoma"/>
      <w:sz w:val="16"/>
      <w:szCs w:val="16"/>
    </w:rPr>
  </w:style>
  <w:style w:type="character" w:customStyle="1" w:styleId="BalloonTextChar">
    <w:name w:val="Balloon Text Char"/>
    <w:basedOn w:val="DefaultParagraphFont"/>
    <w:link w:val="BalloonText"/>
    <w:rsid w:val="000F734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55927031">
      <w:bodyDiv w:val="1"/>
      <w:marLeft w:val="0"/>
      <w:marRight w:val="0"/>
      <w:marTop w:val="0"/>
      <w:marBottom w:val="0"/>
      <w:divBdr>
        <w:top w:val="none" w:sz="0" w:space="0" w:color="auto"/>
        <w:left w:val="none" w:sz="0" w:space="0" w:color="auto"/>
        <w:bottom w:val="none" w:sz="0" w:space="0" w:color="auto"/>
        <w:right w:val="none" w:sz="0" w:space="0" w:color="auto"/>
      </w:divBdr>
    </w:div>
    <w:div w:id="390540553">
      <w:bodyDiv w:val="1"/>
      <w:marLeft w:val="0"/>
      <w:marRight w:val="0"/>
      <w:marTop w:val="0"/>
      <w:marBottom w:val="0"/>
      <w:divBdr>
        <w:top w:val="none" w:sz="0" w:space="0" w:color="auto"/>
        <w:left w:val="none" w:sz="0" w:space="0" w:color="auto"/>
        <w:bottom w:val="none" w:sz="0" w:space="0" w:color="auto"/>
        <w:right w:val="none" w:sz="0" w:space="0" w:color="auto"/>
      </w:divBdr>
    </w:div>
    <w:div w:id="683895856">
      <w:bodyDiv w:val="1"/>
      <w:marLeft w:val="0"/>
      <w:marRight w:val="0"/>
      <w:marTop w:val="0"/>
      <w:marBottom w:val="0"/>
      <w:divBdr>
        <w:top w:val="none" w:sz="0" w:space="0" w:color="auto"/>
        <w:left w:val="none" w:sz="0" w:space="0" w:color="auto"/>
        <w:bottom w:val="none" w:sz="0" w:space="0" w:color="auto"/>
        <w:right w:val="none" w:sz="0" w:space="0" w:color="auto"/>
      </w:divBdr>
    </w:div>
    <w:div w:id="1157647751">
      <w:bodyDiv w:val="1"/>
      <w:marLeft w:val="0"/>
      <w:marRight w:val="0"/>
      <w:marTop w:val="0"/>
      <w:marBottom w:val="0"/>
      <w:divBdr>
        <w:top w:val="none" w:sz="0" w:space="0" w:color="auto"/>
        <w:left w:val="none" w:sz="0" w:space="0" w:color="auto"/>
        <w:bottom w:val="none" w:sz="0" w:space="0" w:color="auto"/>
        <w:right w:val="none" w:sz="0" w:space="0" w:color="auto"/>
      </w:divBdr>
    </w:div>
    <w:div w:id="1410611438">
      <w:bodyDiv w:val="1"/>
      <w:marLeft w:val="0"/>
      <w:marRight w:val="0"/>
      <w:marTop w:val="0"/>
      <w:marBottom w:val="0"/>
      <w:divBdr>
        <w:top w:val="none" w:sz="0" w:space="0" w:color="auto"/>
        <w:left w:val="none" w:sz="0" w:space="0" w:color="auto"/>
        <w:bottom w:val="none" w:sz="0" w:space="0" w:color="auto"/>
        <w:right w:val="none" w:sz="0" w:space="0" w:color="auto"/>
      </w:divBdr>
    </w:div>
    <w:div w:id="1876382242">
      <w:bodyDiv w:val="1"/>
      <w:marLeft w:val="0"/>
      <w:marRight w:val="0"/>
      <w:marTop w:val="0"/>
      <w:marBottom w:val="0"/>
      <w:divBdr>
        <w:top w:val="none" w:sz="0" w:space="0" w:color="auto"/>
        <w:left w:val="none" w:sz="0" w:space="0" w:color="auto"/>
        <w:bottom w:val="none" w:sz="0" w:space="0" w:color="auto"/>
        <w:right w:val="none" w:sz="0" w:space="0" w:color="auto"/>
      </w:divBdr>
    </w:div>
    <w:div w:id="20228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2015-10-06T09:21:00Z</cp:lastPrinted>
  <dcterms:created xsi:type="dcterms:W3CDTF">2016-06-22T13:46:00Z</dcterms:created>
  <dcterms:modified xsi:type="dcterms:W3CDTF">2016-06-22T13:46:00Z</dcterms:modified>
</cp:coreProperties>
</file>