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EFB" w:rsidRDefault="00933EFB" w:rsidP="00933EF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noProof w:val="0"/>
          <w:color w:val="000080"/>
          <w:sz w:val="24"/>
          <w:szCs w:val="24"/>
        </w:rPr>
      </w:pPr>
      <w:r>
        <w:rPr>
          <w:rFonts w:ascii="Verdana" w:hAnsi="Verdana" w:cs="Verdana"/>
          <w:b/>
          <w:bCs/>
          <w:noProof w:val="0"/>
          <w:color w:val="000080"/>
          <w:sz w:val="24"/>
          <w:szCs w:val="24"/>
        </w:rPr>
        <w:t xml:space="preserve">                            </w:t>
      </w:r>
    </w:p>
    <w:p w:rsidR="00933EFB" w:rsidRDefault="00933EFB" w:rsidP="00933EF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noProof w:val="0"/>
          <w:sz w:val="24"/>
          <w:szCs w:val="24"/>
        </w:rPr>
      </w:pPr>
      <w:r>
        <w:rPr>
          <w:rFonts w:ascii="Verdana" w:hAnsi="Verdana" w:cs="Verdana"/>
          <w:b/>
          <w:bCs/>
          <w:noProof w:val="0"/>
          <w:color w:val="000080"/>
          <w:sz w:val="24"/>
          <w:szCs w:val="24"/>
        </w:rPr>
        <w:t xml:space="preserve">  </w:t>
      </w:r>
      <w:r>
        <w:rPr>
          <w:rFonts w:ascii="Verdana" w:hAnsi="Verdana" w:cs="Verdana"/>
          <w:b/>
          <w:bCs/>
          <w:noProof w:val="0"/>
          <w:sz w:val="24"/>
          <w:szCs w:val="24"/>
        </w:rPr>
        <w:t xml:space="preserve">REPUBLIKA E SHQIPERISE </w:t>
      </w:r>
    </w:p>
    <w:p w:rsidR="00933EFB" w:rsidRDefault="00933EFB" w:rsidP="00933EF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noProof w:val="0"/>
          <w:sz w:val="24"/>
          <w:szCs w:val="24"/>
        </w:rPr>
      </w:pPr>
    </w:p>
    <w:p w:rsidR="00933EFB" w:rsidRDefault="00933EFB" w:rsidP="00933EF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noProof w:val="0"/>
          <w:sz w:val="24"/>
          <w:szCs w:val="24"/>
        </w:rPr>
      </w:pPr>
      <w:r>
        <w:rPr>
          <w:rFonts w:ascii="Calibri" w:hAnsi="Calibri" w:cs="Calibri"/>
          <w:lang w:val="en-US"/>
        </w:rPr>
        <w:drawing>
          <wp:inline distT="0" distB="0" distL="0" distR="0">
            <wp:extent cx="641350" cy="662305"/>
            <wp:effectExtent l="1905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662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3EFB" w:rsidRDefault="00933EFB" w:rsidP="00933EF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noProof w:val="0"/>
          <w:sz w:val="24"/>
          <w:szCs w:val="24"/>
        </w:rPr>
      </w:pPr>
    </w:p>
    <w:p w:rsidR="00933EFB" w:rsidRDefault="00933EFB" w:rsidP="00933EF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noProof w:val="0"/>
          <w:color w:val="000080"/>
          <w:sz w:val="24"/>
          <w:szCs w:val="24"/>
        </w:rPr>
      </w:pPr>
      <w:r>
        <w:rPr>
          <w:rFonts w:ascii="Verdana" w:hAnsi="Verdana" w:cs="Verdana"/>
          <w:b/>
          <w:bCs/>
          <w:noProof w:val="0"/>
          <w:sz w:val="24"/>
          <w:szCs w:val="24"/>
        </w:rPr>
        <w:t xml:space="preserve">                                            BASHKIA KRUJE</w:t>
      </w:r>
      <w:r>
        <w:rPr>
          <w:rFonts w:ascii="Verdana" w:hAnsi="Verdana" w:cs="Verdana"/>
          <w:b/>
          <w:bCs/>
          <w:noProof w:val="0"/>
          <w:color w:val="000080"/>
          <w:sz w:val="24"/>
          <w:szCs w:val="24"/>
        </w:rPr>
        <w:t xml:space="preserve"> </w:t>
      </w:r>
    </w:p>
    <w:p w:rsidR="00933EFB" w:rsidRDefault="006B4357" w:rsidP="00933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-1592076</wp:posOffset>
            </wp:positionV>
            <wp:extent cx="5665076" cy="8019393"/>
            <wp:effectExtent l="0" t="0" r="0" b="0"/>
            <wp:wrapNone/>
            <wp:docPr id="2" name="Picture 1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5076" cy="80193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33EFB" w:rsidRDefault="00933EFB" w:rsidP="00933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</w:p>
    <w:p w:rsidR="00933EFB" w:rsidRDefault="00933EFB" w:rsidP="00933E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hAnsi="Times New Roman" w:cs="Times New Roman"/>
          <w:b/>
          <w:bCs/>
          <w:noProof w:val="0"/>
          <w:sz w:val="24"/>
          <w:szCs w:val="24"/>
        </w:rPr>
        <w:t>FTESË PËR OFERTË</w:t>
      </w:r>
    </w:p>
    <w:p w:rsidR="00933EFB" w:rsidRDefault="00933EFB" w:rsidP="00933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  <w:u w:val="single"/>
        </w:rPr>
      </w:pPr>
    </w:p>
    <w:p w:rsidR="00933EFB" w:rsidRDefault="00933EFB" w:rsidP="00933EFB">
      <w:pPr>
        <w:autoSpaceDE w:val="0"/>
        <w:autoSpaceDN w:val="0"/>
        <w:adjustRightInd w:val="0"/>
        <w:spacing w:after="80" w:line="240" w:lineRule="auto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hAnsi="Times New Roman" w:cs="Times New Roman"/>
          <w:b/>
          <w:bCs/>
          <w:noProof w:val="0"/>
          <w:sz w:val="24"/>
          <w:szCs w:val="24"/>
        </w:rPr>
        <w:t>Emri dhe adresa e autoritetit kontraktor</w:t>
      </w:r>
    </w:p>
    <w:p w:rsidR="00933EFB" w:rsidRDefault="00933EFB" w:rsidP="00933EFB">
      <w:pPr>
        <w:autoSpaceDE w:val="0"/>
        <w:autoSpaceDN w:val="0"/>
        <w:adjustRightInd w:val="0"/>
        <w:spacing w:after="8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Emri Bashkia Kruje</w:t>
      </w:r>
    </w:p>
    <w:p w:rsidR="00933EFB" w:rsidRDefault="00933EFB" w:rsidP="00933EFB">
      <w:pPr>
        <w:autoSpaceDE w:val="0"/>
        <w:autoSpaceDN w:val="0"/>
        <w:adjustRightInd w:val="0"/>
        <w:spacing w:after="8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Adresa Qender Kruje</w:t>
      </w:r>
    </w:p>
    <w:p w:rsidR="00933EFB" w:rsidRDefault="00933EFB" w:rsidP="00933EFB">
      <w:pPr>
        <w:autoSpaceDE w:val="0"/>
        <w:autoSpaceDN w:val="0"/>
        <w:adjustRightInd w:val="0"/>
        <w:spacing w:after="8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Tel/Fax 051122170</w:t>
      </w:r>
    </w:p>
    <w:p w:rsidR="00933EFB" w:rsidRDefault="00933EFB" w:rsidP="00933EFB">
      <w:pPr>
        <w:autoSpaceDE w:val="0"/>
        <w:autoSpaceDN w:val="0"/>
        <w:adjustRightInd w:val="0"/>
        <w:spacing w:after="8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E-mail bashkiakruje@yahoo.com</w:t>
      </w:r>
    </w:p>
    <w:p w:rsidR="00933EFB" w:rsidRDefault="00933EFB" w:rsidP="00933EFB">
      <w:pPr>
        <w:autoSpaceDE w:val="0"/>
        <w:autoSpaceDN w:val="0"/>
        <w:adjustRightInd w:val="0"/>
        <w:spacing w:after="8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 xml:space="preserve">Faqja e Internetit </w:t>
      </w:r>
      <w:hyperlink r:id="rId6" w:history="1">
        <w:r>
          <w:rPr>
            <w:rFonts w:ascii="Times New Roman" w:hAnsi="Times New Roman" w:cs="Times New Roman"/>
            <w:noProof w:val="0"/>
            <w:color w:val="0000FF"/>
            <w:sz w:val="24"/>
            <w:szCs w:val="24"/>
            <w:u w:val="single"/>
          </w:rPr>
          <w:t>www.bashkia</w:t>
        </w:r>
      </w:hyperlink>
      <w:r>
        <w:rPr>
          <w:rFonts w:ascii="Times New Roman" w:hAnsi="Times New Roman" w:cs="Times New Roman"/>
          <w:noProof w:val="0"/>
          <w:sz w:val="24"/>
          <w:szCs w:val="24"/>
        </w:rPr>
        <w:t xml:space="preserve">  kruje.gov.al</w:t>
      </w:r>
    </w:p>
    <w:p w:rsidR="00933EFB" w:rsidRDefault="00933EFB" w:rsidP="00933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  <w:u w:val="single"/>
        </w:rPr>
      </w:pPr>
    </w:p>
    <w:p w:rsidR="00C31BDB" w:rsidRPr="00445428" w:rsidRDefault="00933EFB" w:rsidP="00C31B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 xml:space="preserve">Autoriteti kontraktor do të zhvillojë procedurën e prokurimit me vlerë të vogël me fond limit </w:t>
      </w:r>
      <w:r w:rsidR="00C31BDB">
        <w:rPr>
          <w:rFonts w:ascii="Times New Roman" w:hAnsi="Times New Roman" w:cs="Times New Roman"/>
          <w:noProof w:val="0"/>
          <w:sz w:val="24"/>
          <w:szCs w:val="24"/>
        </w:rPr>
        <w:t xml:space="preserve">379’167(treqind e shtatedhjete e nentemije e njeqindegjashtedhjete e shtate) </w:t>
      </w:r>
      <w:r w:rsidR="00C31BDB">
        <w:rPr>
          <w:rFonts w:ascii="Times New Roman" w:hAnsi="Times New Roman" w:cs="Times New Roman"/>
          <w:b/>
          <w:bCs/>
          <w:noProof w:val="0"/>
          <w:sz w:val="24"/>
          <w:szCs w:val="24"/>
        </w:rPr>
        <w:t xml:space="preserve"> leke </w:t>
      </w:r>
      <w:r w:rsidR="00C31BDB">
        <w:rPr>
          <w:rFonts w:ascii="Times New Roman" w:hAnsi="Times New Roman" w:cs="Times New Roman"/>
          <w:noProof w:val="0"/>
          <w:sz w:val="24"/>
          <w:szCs w:val="24"/>
        </w:rPr>
        <w:t>,</w:t>
      </w:r>
      <w:r w:rsidR="00C31BDB">
        <w:rPr>
          <w:rFonts w:ascii="Times New Roman" w:hAnsi="Times New Roman" w:cs="Times New Roman"/>
          <w:b/>
          <w:bCs/>
          <w:i/>
          <w:iCs/>
          <w:noProof w:val="0"/>
          <w:sz w:val="24"/>
          <w:szCs w:val="24"/>
        </w:rPr>
        <w:t xml:space="preserve"> pa t.v.sh</w:t>
      </w:r>
      <w:r>
        <w:rPr>
          <w:rFonts w:ascii="Times New Roman" w:hAnsi="Times New Roman" w:cs="Times New Roman"/>
          <w:b/>
          <w:bCs/>
          <w:i/>
          <w:iCs/>
          <w:noProof w:val="0"/>
          <w:sz w:val="24"/>
          <w:szCs w:val="24"/>
        </w:rPr>
        <w:t>.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me objekt: </w:t>
      </w:r>
      <w:r w:rsidR="00C31BDB" w:rsidRPr="00933EFB">
        <w:rPr>
          <w:rFonts w:ascii="Times New Roman" w:hAnsi="Times New Roman" w:cs="Times New Roman"/>
          <w:b/>
          <w:i/>
          <w:noProof w:val="0"/>
          <w:sz w:val="24"/>
          <w:szCs w:val="24"/>
        </w:rPr>
        <w:t xml:space="preserve">Blerje </w:t>
      </w:r>
      <w:r w:rsidR="00C31BDB">
        <w:rPr>
          <w:rFonts w:ascii="Times New Roman" w:hAnsi="Times New Roman" w:cs="Times New Roman"/>
          <w:b/>
          <w:i/>
          <w:noProof w:val="0"/>
          <w:sz w:val="24"/>
          <w:szCs w:val="24"/>
        </w:rPr>
        <w:t>buke gruri e bardhe  me feta per kopeshtet dhe cerdhet e Bashkise Kruje,sasia 6500 kg</w:t>
      </w:r>
    </w:p>
    <w:p w:rsidR="00933EFB" w:rsidRPr="00933EFB" w:rsidRDefault="00933EFB" w:rsidP="00933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noProof w:val="0"/>
          <w:sz w:val="24"/>
          <w:szCs w:val="24"/>
        </w:rPr>
      </w:pPr>
    </w:p>
    <w:p w:rsidR="00933EFB" w:rsidRDefault="00933EFB" w:rsidP="00933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Data e zhvillimit do të jetë</w:t>
      </w:r>
      <w:r w:rsidR="005F55C8">
        <w:rPr>
          <w:rFonts w:ascii="Times New Roman" w:hAnsi="Times New Roman" w:cs="Times New Roman"/>
          <w:noProof w:val="0"/>
          <w:sz w:val="24"/>
          <w:szCs w:val="24"/>
        </w:rPr>
        <w:t xml:space="preserve"> 17.</w:t>
      </w:r>
      <w:r w:rsidR="006A1A79">
        <w:rPr>
          <w:rFonts w:ascii="Times New Roman" w:hAnsi="Times New Roman" w:cs="Times New Roman"/>
          <w:noProof w:val="0"/>
          <w:sz w:val="24"/>
          <w:szCs w:val="24"/>
        </w:rPr>
        <w:t>03.2016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,ora </w:t>
      </w:r>
      <w:r w:rsidR="005F55C8">
        <w:rPr>
          <w:rFonts w:ascii="Times New Roman" w:hAnsi="Times New Roman" w:cs="Times New Roman"/>
          <w:noProof w:val="0"/>
          <w:sz w:val="24"/>
          <w:szCs w:val="24"/>
        </w:rPr>
        <w:t>15.00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 në adresën ëëë</w:t>
      </w:r>
      <w:hyperlink r:id="rId7" w:history="1">
        <w:r>
          <w:rPr>
            <w:rFonts w:ascii="Times New Roman" w:hAnsi="Times New Roman" w:cs="Times New Roman"/>
            <w:noProof w:val="0"/>
            <w:color w:val="0000FF"/>
            <w:sz w:val="24"/>
            <w:szCs w:val="24"/>
            <w:u w:val="single"/>
          </w:rPr>
          <w:t>.</w:t>
        </w:r>
      </w:hyperlink>
      <w:r>
        <w:rPr>
          <w:rFonts w:ascii="Times New Roman" w:hAnsi="Times New Roman" w:cs="Times New Roman"/>
          <w:noProof w:val="0"/>
          <w:sz w:val="24"/>
          <w:szCs w:val="24"/>
        </w:rPr>
        <w:t xml:space="preserve">app.gov.al </w:t>
      </w:r>
    </w:p>
    <w:p w:rsidR="00933EFB" w:rsidRDefault="00933EFB" w:rsidP="00933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</w:p>
    <w:p w:rsidR="00C31BDB" w:rsidRPr="00445428" w:rsidRDefault="00933EFB" w:rsidP="00C31B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Jeni të lutur të paraqisni ofertën tuaj për këtë objekt prokurimi me këto të dhëna (specifikimet teknike të mallit/shërbimit/punës):</w:t>
      </w:r>
      <w:r>
        <w:rPr>
          <w:rFonts w:ascii="Times New Roman" w:hAnsi="Times New Roman" w:cs="Times New Roman"/>
          <w:b/>
          <w:bCs/>
          <w:noProof w:val="0"/>
          <w:sz w:val="24"/>
          <w:szCs w:val="24"/>
        </w:rPr>
        <w:t xml:space="preserve"> </w:t>
      </w:r>
      <w:r w:rsidR="00C31BDB" w:rsidRPr="00933EFB">
        <w:rPr>
          <w:rFonts w:ascii="Times New Roman" w:hAnsi="Times New Roman" w:cs="Times New Roman"/>
          <w:b/>
          <w:i/>
          <w:noProof w:val="0"/>
          <w:sz w:val="24"/>
          <w:szCs w:val="24"/>
        </w:rPr>
        <w:t xml:space="preserve">Blerje </w:t>
      </w:r>
      <w:r w:rsidR="00C31BDB">
        <w:rPr>
          <w:rFonts w:ascii="Times New Roman" w:hAnsi="Times New Roman" w:cs="Times New Roman"/>
          <w:b/>
          <w:i/>
          <w:noProof w:val="0"/>
          <w:sz w:val="24"/>
          <w:szCs w:val="24"/>
        </w:rPr>
        <w:t>buke gruri e bardhe  me feta per kopeshtet dhe cerdhet e Bashkise Kruje,sasia 6500 kg</w:t>
      </w:r>
    </w:p>
    <w:p w:rsidR="00C31BDB" w:rsidRPr="00933EFB" w:rsidRDefault="00C31BDB" w:rsidP="00C31B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noProof w:val="0"/>
          <w:sz w:val="24"/>
          <w:szCs w:val="24"/>
        </w:rPr>
      </w:pPr>
    </w:p>
    <w:p w:rsidR="00933EFB" w:rsidRDefault="00933EFB" w:rsidP="00933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</w:p>
    <w:p w:rsidR="00933EFB" w:rsidRDefault="00933EFB" w:rsidP="00933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 xml:space="preserve"> Operatori ekonomik i renditur i pari, përpara se të shpallet fitues, duhet të dorëzojë pranë autoritetit kontraktor (në rastet kur kërkohet), dokumentet si më poshtë:</w:t>
      </w:r>
    </w:p>
    <w:p w:rsidR="00933EFB" w:rsidRDefault="00933EFB" w:rsidP="00933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Ekstrat leshuar nga QKR, Ekstrat historik ,vertetimin e leshuar nga tatim-taksat prane Bashkise /Njesise Administrative ,licensen e aktivitetit.</w:t>
      </w:r>
    </w:p>
    <w:p w:rsidR="00933EFB" w:rsidRDefault="00933EFB" w:rsidP="00933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</w:p>
    <w:p w:rsidR="00933EFB" w:rsidRDefault="00933EFB" w:rsidP="00933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Operatori ekonomik i renditur i pari, duhet të paraqitet pranë autoritetit kontraktor  deri ne 1 dite nga shpallja e fituesit.</w:t>
      </w:r>
    </w:p>
    <w:p w:rsidR="00933EFB" w:rsidRDefault="00933EFB" w:rsidP="00933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i/>
          <w:iCs/>
          <w:noProof w:val="0"/>
          <w:sz w:val="24"/>
          <w:szCs w:val="24"/>
        </w:rPr>
        <w:t>(data dhe ora e përcaktuar nga autoriteti kontraktor)</w:t>
      </w:r>
    </w:p>
    <w:p w:rsidR="00933EFB" w:rsidRDefault="00933EFB" w:rsidP="00933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</w:p>
    <w:p w:rsidR="00933EFB" w:rsidRDefault="00933EFB" w:rsidP="00933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 xml:space="preserve">Afati i lëvrimit të mallit/realizimit të shërbimit/punës do të jetë </w:t>
      </w:r>
      <w:r w:rsidR="00C31BDB">
        <w:rPr>
          <w:rFonts w:ascii="Times New Roman" w:hAnsi="Times New Roman" w:cs="Times New Roman"/>
          <w:noProof w:val="0"/>
          <w:sz w:val="24"/>
          <w:szCs w:val="24"/>
        </w:rPr>
        <w:t xml:space="preserve">deri ne fund te vitit </w:t>
      </w:r>
      <w:r>
        <w:rPr>
          <w:rFonts w:ascii="Times New Roman" w:hAnsi="Times New Roman" w:cs="Times New Roman"/>
          <w:noProof w:val="0"/>
          <w:sz w:val="24"/>
          <w:szCs w:val="24"/>
        </w:rPr>
        <w:t>duke filluar nga data e  lidhjes se kontrates.</w:t>
      </w:r>
    </w:p>
    <w:p w:rsidR="00933EFB" w:rsidRDefault="00933EFB" w:rsidP="00933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Në ofertën e tij, ofertuesit duhet të paraqesë të dhënat e plota të personit të kontaktit.</w:t>
      </w:r>
    </w:p>
    <w:p w:rsidR="00933EFB" w:rsidRDefault="00933EFB" w:rsidP="00933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</w:p>
    <w:p w:rsidR="00933EFB" w:rsidRDefault="00933EFB" w:rsidP="00933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</w:p>
    <w:p w:rsidR="00933EFB" w:rsidRDefault="00933EFB" w:rsidP="00933E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hAnsi="Times New Roman" w:cs="Times New Roman"/>
          <w:b/>
          <w:bCs/>
          <w:noProof w:val="0"/>
          <w:sz w:val="24"/>
          <w:szCs w:val="24"/>
        </w:rPr>
        <w:t xml:space="preserve">TITULLARI I AUTORITETIT </w:t>
      </w:r>
    </w:p>
    <w:p w:rsidR="00933EFB" w:rsidRDefault="00933EFB" w:rsidP="00933E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</w:p>
    <w:p w:rsidR="00933EFB" w:rsidRPr="00933EFB" w:rsidRDefault="00933EFB" w:rsidP="00933EFB">
      <w:pPr>
        <w:tabs>
          <w:tab w:val="left" w:pos="33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ab/>
        <w:t xml:space="preserve">            </w:t>
      </w:r>
      <w:r w:rsidRPr="00933EFB">
        <w:rPr>
          <w:rFonts w:ascii="Times New Roman" w:hAnsi="Times New Roman" w:cs="Times New Roman"/>
          <w:b/>
          <w:noProof w:val="0"/>
          <w:sz w:val="24"/>
          <w:szCs w:val="24"/>
        </w:rPr>
        <w:t>Artur Bushi</w:t>
      </w:r>
    </w:p>
    <w:p w:rsidR="00933EFB" w:rsidRDefault="00933EFB" w:rsidP="00933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</w:p>
    <w:p w:rsidR="00933EFB" w:rsidRDefault="00933EFB" w:rsidP="00933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</w:p>
    <w:p w:rsidR="00933EFB" w:rsidRDefault="00933EFB" w:rsidP="00933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</w:p>
    <w:p w:rsidR="006A1A79" w:rsidRDefault="00933EFB" w:rsidP="00933EF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noProof w:val="0"/>
          <w:color w:val="000080"/>
          <w:sz w:val="24"/>
          <w:szCs w:val="24"/>
        </w:rPr>
      </w:pPr>
      <w:r>
        <w:rPr>
          <w:rFonts w:ascii="Verdana" w:hAnsi="Verdana" w:cs="Verdana"/>
          <w:b/>
          <w:bCs/>
          <w:noProof w:val="0"/>
          <w:color w:val="000080"/>
          <w:sz w:val="24"/>
          <w:szCs w:val="24"/>
        </w:rPr>
        <w:t xml:space="preserve">                             </w:t>
      </w:r>
    </w:p>
    <w:p w:rsidR="006A1A79" w:rsidRDefault="006A1A79" w:rsidP="00933EF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noProof w:val="0"/>
          <w:color w:val="000080"/>
          <w:sz w:val="24"/>
          <w:szCs w:val="24"/>
        </w:rPr>
      </w:pPr>
    </w:p>
    <w:p w:rsidR="006A1A79" w:rsidRDefault="006A1A79" w:rsidP="00933EF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noProof w:val="0"/>
          <w:color w:val="000080"/>
          <w:sz w:val="24"/>
          <w:szCs w:val="24"/>
        </w:rPr>
      </w:pPr>
    </w:p>
    <w:p w:rsidR="00933EFB" w:rsidRDefault="00933EFB" w:rsidP="00933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</w:p>
    <w:p w:rsidR="00933EFB" w:rsidRDefault="00933EFB" w:rsidP="00933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</w:p>
    <w:p w:rsidR="00933EFB" w:rsidRDefault="00933EFB" w:rsidP="00933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</w:p>
    <w:p w:rsidR="00933EFB" w:rsidRDefault="00933EFB" w:rsidP="00933EF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noProof w:val="0"/>
          <w:color w:val="000080"/>
          <w:sz w:val="24"/>
          <w:szCs w:val="24"/>
        </w:rPr>
      </w:pPr>
      <w:r>
        <w:rPr>
          <w:rFonts w:ascii="Verdana" w:hAnsi="Verdana" w:cs="Verdana"/>
          <w:b/>
          <w:bCs/>
          <w:noProof w:val="0"/>
          <w:color w:val="000080"/>
          <w:sz w:val="24"/>
          <w:szCs w:val="24"/>
        </w:rPr>
        <w:t xml:space="preserve"> </w:t>
      </w:r>
    </w:p>
    <w:p w:rsidR="00933EFB" w:rsidRDefault="00933EFB" w:rsidP="00933EF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noProof w:val="0"/>
          <w:color w:val="000080"/>
          <w:sz w:val="24"/>
          <w:szCs w:val="24"/>
        </w:rPr>
      </w:pPr>
    </w:p>
    <w:p w:rsidR="00933EFB" w:rsidRDefault="00933EFB" w:rsidP="00933EF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noProof w:val="0"/>
          <w:color w:val="000080"/>
          <w:sz w:val="24"/>
          <w:szCs w:val="24"/>
        </w:rPr>
      </w:pPr>
    </w:p>
    <w:p w:rsidR="008238F2" w:rsidRDefault="006B4357"/>
    <w:sectPr w:rsidR="008238F2" w:rsidSect="00933EFB">
      <w:pgSz w:w="12240" w:h="15840"/>
      <w:pgMar w:top="900" w:right="1440" w:bottom="72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20"/>
  <w:characterSpacingControl w:val="doNotCompress"/>
  <w:compat/>
  <w:rsids>
    <w:rsidRoot w:val="00933EFB"/>
    <w:rsid w:val="000A4A18"/>
    <w:rsid w:val="00132CE8"/>
    <w:rsid w:val="002F4085"/>
    <w:rsid w:val="0031269E"/>
    <w:rsid w:val="00340EE6"/>
    <w:rsid w:val="00414D33"/>
    <w:rsid w:val="00481FD6"/>
    <w:rsid w:val="0048598B"/>
    <w:rsid w:val="00495DAE"/>
    <w:rsid w:val="00557803"/>
    <w:rsid w:val="005F55C8"/>
    <w:rsid w:val="00647C5C"/>
    <w:rsid w:val="006A1A79"/>
    <w:rsid w:val="006B4357"/>
    <w:rsid w:val="007C540C"/>
    <w:rsid w:val="00874ED1"/>
    <w:rsid w:val="00933EFB"/>
    <w:rsid w:val="00A65775"/>
    <w:rsid w:val="00A847A9"/>
    <w:rsid w:val="00B65D53"/>
    <w:rsid w:val="00B97A19"/>
    <w:rsid w:val="00C31BDB"/>
    <w:rsid w:val="00CB0586"/>
    <w:rsid w:val="00D36346"/>
    <w:rsid w:val="00D418EB"/>
    <w:rsid w:val="00DF1DCA"/>
    <w:rsid w:val="00F66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EFB"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3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EFB"/>
    <w:rPr>
      <w:rFonts w:ascii="Tahoma" w:hAnsi="Tahoma" w:cs="Tahoma"/>
      <w:noProof/>
      <w:sz w:val="16"/>
      <w:szCs w:val="16"/>
      <w:lang w:val="sq-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pp.gov.a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shkia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Jurdik</dc:creator>
  <cp:lastModifiedBy>User</cp:lastModifiedBy>
  <cp:revision>2</cp:revision>
  <cp:lastPrinted>2016-03-15T13:09:00Z</cp:lastPrinted>
  <dcterms:created xsi:type="dcterms:W3CDTF">2016-03-22T09:11:00Z</dcterms:created>
  <dcterms:modified xsi:type="dcterms:W3CDTF">2016-03-22T09:11:00Z</dcterms:modified>
</cp:coreProperties>
</file>