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8E" w:rsidRDefault="005F178E" w:rsidP="00191EF8">
      <w:pPr>
        <w:rPr>
          <w:rFonts w:ascii="Garamond" w:hAnsi="Garamond"/>
          <w:sz w:val="22"/>
          <w:szCs w:val="22"/>
          <w:lang w:val="it-IT"/>
        </w:rPr>
      </w:pPr>
    </w:p>
    <w:p w:rsidR="0021772F" w:rsidRPr="00191EF8" w:rsidRDefault="0021772F" w:rsidP="00191EF8">
      <w:pPr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 xml:space="preserve">            </w:t>
      </w:r>
      <w:r w:rsidR="00B40B1E" w:rsidRPr="00191EF8">
        <w:rPr>
          <w:rFonts w:ascii="Garamond" w:hAnsi="Garamond"/>
          <w:noProof/>
          <w:sz w:val="22"/>
          <w:szCs w:val="22"/>
        </w:rPr>
        <w:drawing>
          <wp:inline distT="0" distB="0" distL="0" distR="0">
            <wp:extent cx="394667" cy="454845"/>
            <wp:effectExtent l="19050" t="0" r="5383" b="0"/>
            <wp:docPr id="2" name="Picture 1" descr="C:\Documents and Settings\User\My Documents\Downloads\sigla bashkia cerrik me bede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3" descr="C:\Documents and Settings\User\My Documents\Downloads\sigla bashkia cerrik me bede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3" cy="45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EF8">
        <w:rPr>
          <w:rFonts w:ascii="Garamond" w:hAnsi="Garamond"/>
          <w:sz w:val="22"/>
          <w:szCs w:val="22"/>
          <w:lang w:val="it-IT"/>
        </w:rPr>
        <w:t xml:space="preserve">                                                                                   </w:t>
      </w:r>
      <w:r w:rsidRPr="00191EF8">
        <w:rPr>
          <w:rFonts w:ascii="Garamond" w:hAnsi="Garamond"/>
          <w:b/>
          <w:sz w:val="22"/>
          <w:szCs w:val="22"/>
          <w:lang w:val="it-IT"/>
        </w:rPr>
        <w:t>Formulari Nr. 3</w:t>
      </w:r>
    </w:p>
    <w:p w:rsidR="0021772F" w:rsidRPr="00191EF8" w:rsidRDefault="0021772F" w:rsidP="00191EF8">
      <w:pPr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BASHKIA   CERRIK</w:t>
      </w:r>
      <w:r w:rsidRPr="00191EF8">
        <w:rPr>
          <w:rFonts w:ascii="Garamond" w:hAnsi="Garamond"/>
          <w:sz w:val="22"/>
          <w:szCs w:val="22"/>
          <w:lang w:val="it-IT"/>
        </w:rPr>
        <w:tab/>
      </w:r>
      <w:r w:rsidRPr="00191EF8">
        <w:rPr>
          <w:rFonts w:ascii="Garamond" w:hAnsi="Garamond"/>
          <w:sz w:val="22"/>
          <w:szCs w:val="22"/>
          <w:lang w:val="it-IT"/>
        </w:rPr>
        <w:tab/>
      </w:r>
      <w:r w:rsidRPr="00191EF8">
        <w:rPr>
          <w:rFonts w:ascii="Garamond" w:hAnsi="Garamond"/>
          <w:sz w:val="22"/>
          <w:szCs w:val="22"/>
          <w:lang w:val="it-IT"/>
        </w:rPr>
        <w:tab/>
      </w:r>
      <w:r w:rsidRPr="00191EF8">
        <w:rPr>
          <w:rFonts w:ascii="Garamond" w:hAnsi="Garamond"/>
          <w:sz w:val="22"/>
          <w:szCs w:val="22"/>
          <w:lang w:val="it-IT"/>
        </w:rPr>
        <w:tab/>
      </w:r>
      <w:r w:rsidRPr="00191EF8">
        <w:rPr>
          <w:rFonts w:ascii="Garamond" w:hAnsi="Garamond"/>
          <w:sz w:val="22"/>
          <w:szCs w:val="22"/>
          <w:lang w:val="it-IT"/>
        </w:rPr>
        <w:tab/>
        <w:t xml:space="preserve">             </w:t>
      </w:r>
    </w:p>
    <w:p w:rsidR="0021772F" w:rsidRPr="00191EF8" w:rsidRDefault="0021772F" w:rsidP="00191EF8">
      <w:pPr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 xml:space="preserve"> (autoriteti kontraktor)</w:t>
      </w:r>
      <w:r w:rsidR="003000AD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-643890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72F" w:rsidRPr="00191EF8" w:rsidRDefault="0021772F" w:rsidP="00191EF8">
      <w:pPr>
        <w:tabs>
          <w:tab w:val="center" w:pos="4680"/>
        </w:tabs>
        <w:outlineLvl w:val="0"/>
        <w:rPr>
          <w:rFonts w:ascii="Garamond" w:hAnsi="Garamond"/>
          <w:b/>
          <w:sz w:val="22"/>
          <w:szCs w:val="22"/>
          <w:u w:val="single"/>
          <w:lang w:val="it-IT"/>
        </w:rPr>
      </w:pPr>
      <w:r w:rsidRPr="00191EF8">
        <w:rPr>
          <w:rFonts w:ascii="Garamond" w:hAnsi="Garamond"/>
          <w:b/>
          <w:sz w:val="22"/>
          <w:szCs w:val="22"/>
          <w:lang w:val="it-IT"/>
        </w:rPr>
        <w:tab/>
      </w:r>
      <w:r w:rsidRPr="00191EF8">
        <w:rPr>
          <w:rFonts w:ascii="Garamond" w:hAnsi="Garamond"/>
          <w:b/>
          <w:sz w:val="22"/>
          <w:szCs w:val="22"/>
          <w:u w:val="single"/>
          <w:lang w:val="it-IT"/>
        </w:rPr>
        <w:t>FTESE   PER   OFERTE</w:t>
      </w:r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Emri      - Bashkia  Cerrik</w:t>
      </w:r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Andresa - Lagjia nr.2.Cerrik</w:t>
      </w:r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spacing w:val="30"/>
          <w:sz w:val="22"/>
          <w:szCs w:val="22"/>
        </w:rPr>
      </w:pPr>
      <w:r w:rsidRPr="00191EF8">
        <w:rPr>
          <w:rFonts w:ascii="Garamond" w:hAnsi="Garamond"/>
          <w:sz w:val="22"/>
          <w:szCs w:val="22"/>
        </w:rPr>
        <w:t>Tel</w:t>
      </w:r>
      <w:r w:rsidRPr="00191EF8">
        <w:rPr>
          <w:rFonts w:ascii="Garamond" w:hAnsi="Garamond"/>
          <w:spacing w:val="30"/>
          <w:sz w:val="22"/>
          <w:szCs w:val="22"/>
        </w:rPr>
        <w:t xml:space="preserve">. 0674074115, </w:t>
      </w:r>
    </w:p>
    <w:p w:rsidR="0021772F" w:rsidRPr="00191EF8" w:rsidRDefault="000A1A8A" w:rsidP="00191EF8">
      <w:pPr>
        <w:tabs>
          <w:tab w:val="left" w:pos="5040"/>
        </w:tabs>
        <w:jc w:val="both"/>
        <w:rPr>
          <w:rFonts w:ascii="Garamond" w:hAnsi="Garamond"/>
          <w:sz w:val="22"/>
          <w:szCs w:val="22"/>
        </w:rPr>
      </w:pPr>
      <w:hyperlink r:id="rId7" w:history="1">
        <w:r w:rsidR="0021772F" w:rsidRPr="00191EF8">
          <w:rPr>
            <w:rStyle w:val="Hyperlink"/>
            <w:rFonts w:ascii="Garamond" w:hAnsi="Garamond"/>
            <w:spacing w:val="30"/>
            <w:sz w:val="22"/>
            <w:szCs w:val="22"/>
          </w:rPr>
          <w:t>E-mail-bashkiacerrik@yahoo.com</w:t>
        </w:r>
      </w:hyperlink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sz w:val="22"/>
          <w:szCs w:val="22"/>
        </w:rPr>
      </w:pPr>
      <w:r w:rsidRPr="00191EF8">
        <w:rPr>
          <w:rFonts w:ascii="Garamond" w:hAnsi="Garamond"/>
          <w:sz w:val="22"/>
          <w:szCs w:val="22"/>
        </w:rPr>
        <w:t xml:space="preserve">Autoriteti Kontraktor  Bashkia  Cerrik  do te  zhvilloje proceduren  e prokurimit me vlere te vogel me fond  </w:t>
      </w:r>
      <w:r w:rsidRPr="00191EF8">
        <w:rPr>
          <w:rFonts w:ascii="Garamond" w:hAnsi="Garamond"/>
          <w:b/>
          <w:sz w:val="22"/>
          <w:szCs w:val="22"/>
        </w:rPr>
        <w:t>limit_</w:t>
      </w:r>
      <w:r w:rsidR="005F178E">
        <w:rPr>
          <w:rFonts w:ascii="Garamond" w:hAnsi="Garamond"/>
          <w:b/>
          <w:sz w:val="22"/>
          <w:szCs w:val="22"/>
        </w:rPr>
        <w:t>240000</w:t>
      </w:r>
      <w:r w:rsidRPr="00191EF8">
        <w:rPr>
          <w:rFonts w:ascii="Garamond" w:hAnsi="Garamond"/>
          <w:b/>
          <w:sz w:val="22"/>
          <w:szCs w:val="22"/>
        </w:rPr>
        <w:t>_leke pa TVSH</w:t>
      </w:r>
      <w:r w:rsidRPr="00191EF8">
        <w:rPr>
          <w:rFonts w:ascii="Garamond" w:hAnsi="Garamond"/>
          <w:sz w:val="22"/>
          <w:szCs w:val="22"/>
        </w:rPr>
        <w:t>,me object:</w:t>
      </w:r>
    </w:p>
    <w:p w:rsidR="0021772F" w:rsidRPr="00191EF8" w:rsidRDefault="0021772F" w:rsidP="00191EF8">
      <w:pPr>
        <w:rPr>
          <w:rFonts w:ascii="Garamond" w:hAnsi="Garamond"/>
          <w:bCs/>
          <w:sz w:val="22"/>
          <w:szCs w:val="22"/>
        </w:rPr>
      </w:pPr>
      <w:r w:rsidRPr="00191EF8">
        <w:rPr>
          <w:rFonts w:ascii="Garamond" w:hAnsi="Garamond"/>
          <w:b/>
          <w:bCs/>
          <w:sz w:val="22"/>
          <w:szCs w:val="22"/>
        </w:rPr>
        <w:t xml:space="preserve">Objekti : </w:t>
      </w:r>
      <w:r w:rsidR="005F178E" w:rsidRPr="005F178E">
        <w:rPr>
          <w:rFonts w:ascii="Garamond" w:hAnsi="Garamond"/>
          <w:b/>
          <w:bCs/>
          <w:sz w:val="22"/>
          <w:szCs w:val="22"/>
        </w:rPr>
        <w:t xml:space="preserve">''Riparim I linjes ujesjellesit Shushic (Midis dy depove)  L=200 ml </w:t>
      </w:r>
      <w:r w:rsidRPr="00191EF8">
        <w:rPr>
          <w:rFonts w:ascii="Garamond" w:hAnsi="Garamond"/>
          <w:bCs/>
          <w:sz w:val="22"/>
          <w:szCs w:val="22"/>
        </w:rPr>
        <w:t>.</w:t>
      </w:r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sz w:val="22"/>
          <w:szCs w:val="22"/>
        </w:rPr>
      </w:pPr>
      <w:r w:rsidRPr="00191EF8">
        <w:rPr>
          <w:rFonts w:ascii="Garamond" w:hAnsi="Garamond"/>
          <w:sz w:val="22"/>
          <w:szCs w:val="22"/>
        </w:rPr>
        <w:t>Data e zhvillimit do te jete,dt.</w:t>
      </w:r>
      <w:r w:rsidR="003645E6" w:rsidRPr="00191EF8">
        <w:rPr>
          <w:rFonts w:ascii="Garamond" w:hAnsi="Garamond"/>
          <w:sz w:val="22"/>
          <w:szCs w:val="22"/>
        </w:rPr>
        <w:t xml:space="preserve"> </w:t>
      </w:r>
      <w:r w:rsidR="00AF3C96" w:rsidRPr="00191EF8">
        <w:rPr>
          <w:rFonts w:ascii="Garamond" w:hAnsi="Garamond"/>
          <w:sz w:val="22"/>
          <w:szCs w:val="22"/>
        </w:rPr>
        <w:t>1</w:t>
      </w:r>
      <w:r w:rsidR="00406108">
        <w:rPr>
          <w:rFonts w:ascii="Garamond" w:hAnsi="Garamond"/>
          <w:sz w:val="22"/>
          <w:szCs w:val="22"/>
        </w:rPr>
        <w:t>7</w:t>
      </w:r>
      <w:r w:rsidRPr="00191EF8">
        <w:rPr>
          <w:rFonts w:ascii="Garamond" w:hAnsi="Garamond"/>
          <w:sz w:val="22"/>
          <w:szCs w:val="22"/>
        </w:rPr>
        <w:t>/</w:t>
      </w:r>
      <w:r w:rsidR="00406108">
        <w:rPr>
          <w:rFonts w:ascii="Garamond" w:hAnsi="Garamond"/>
          <w:sz w:val="22"/>
          <w:szCs w:val="22"/>
        </w:rPr>
        <w:t>03</w:t>
      </w:r>
      <w:r w:rsidRPr="00191EF8">
        <w:rPr>
          <w:rFonts w:ascii="Garamond" w:hAnsi="Garamond"/>
          <w:sz w:val="22"/>
          <w:szCs w:val="22"/>
        </w:rPr>
        <w:t>/201</w:t>
      </w:r>
      <w:r w:rsidR="00406108">
        <w:rPr>
          <w:rFonts w:ascii="Garamond" w:hAnsi="Garamond"/>
          <w:sz w:val="22"/>
          <w:szCs w:val="22"/>
        </w:rPr>
        <w:t>6</w:t>
      </w:r>
      <w:r w:rsidRPr="00191EF8">
        <w:rPr>
          <w:rFonts w:ascii="Garamond" w:hAnsi="Garamond"/>
          <w:sz w:val="22"/>
          <w:szCs w:val="22"/>
        </w:rPr>
        <w:t xml:space="preserve">,ora </w:t>
      </w:r>
      <w:r w:rsidR="00406108">
        <w:rPr>
          <w:rFonts w:ascii="Garamond" w:hAnsi="Garamond"/>
          <w:sz w:val="22"/>
          <w:szCs w:val="22"/>
        </w:rPr>
        <w:t>8</w:t>
      </w:r>
      <w:r w:rsidRPr="00191EF8">
        <w:rPr>
          <w:rFonts w:ascii="Garamond" w:hAnsi="Garamond"/>
          <w:sz w:val="22"/>
          <w:szCs w:val="22"/>
        </w:rPr>
        <w:t>.</w:t>
      </w:r>
      <w:r w:rsidR="00406108">
        <w:rPr>
          <w:rFonts w:ascii="Garamond" w:hAnsi="Garamond"/>
          <w:sz w:val="22"/>
          <w:szCs w:val="22"/>
        </w:rPr>
        <w:t>30</w:t>
      </w:r>
      <w:r w:rsidRPr="00191EF8">
        <w:rPr>
          <w:rFonts w:ascii="Garamond" w:hAnsi="Garamond"/>
          <w:sz w:val="22"/>
          <w:szCs w:val="22"/>
        </w:rPr>
        <w:t xml:space="preserve"> , ne Andresen </w:t>
      </w:r>
      <w:hyperlink r:id="rId8" w:history="1">
        <w:r w:rsidRPr="00191EF8">
          <w:rPr>
            <w:rStyle w:val="Hyperlink"/>
            <w:rFonts w:ascii="Garamond" w:hAnsi="Garamond"/>
            <w:sz w:val="22"/>
            <w:szCs w:val="22"/>
          </w:rPr>
          <w:t>www.app.gov.al</w:t>
        </w:r>
      </w:hyperlink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sz w:val="22"/>
          <w:szCs w:val="22"/>
        </w:rPr>
      </w:pPr>
      <w:r w:rsidRPr="00191EF8">
        <w:rPr>
          <w:rFonts w:ascii="Garamond" w:hAnsi="Garamond"/>
          <w:sz w:val="22"/>
          <w:szCs w:val="22"/>
        </w:rPr>
        <w:t>Jeni te lutur te paraqisni oferten tuaj per  kete objekte prokurimi me  keto te dhena:</w:t>
      </w:r>
    </w:p>
    <w:p w:rsidR="0021772F" w:rsidRDefault="0021772F" w:rsidP="00191EF8">
      <w:pPr>
        <w:tabs>
          <w:tab w:val="left" w:pos="5040"/>
        </w:tabs>
        <w:jc w:val="both"/>
        <w:rPr>
          <w:rFonts w:ascii="Garamond" w:hAnsi="Garamond"/>
          <w:b/>
          <w:i/>
          <w:sz w:val="22"/>
          <w:szCs w:val="22"/>
        </w:rPr>
      </w:pPr>
      <w:r w:rsidRPr="00191EF8">
        <w:rPr>
          <w:rFonts w:ascii="Garamond" w:hAnsi="Garamond"/>
          <w:b/>
          <w:i/>
          <w:sz w:val="22"/>
          <w:szCs w:val="22"/>
        </w:rPr>
        <w:t>(Specifikimet teknike te mallit)</w:t>
      </w:r>
    </w:p>
    <w:p w:rsidR="00406108" w:rsidRDefault="00406108" w:rsidP="00191EF8">
      <w:pPr>
        <w:tabs>
          <w:tab w:val="left" w:pos="5040"/>
        </w:tabs>
        <w:jc w:val="both"/>
        <w:rPr>
          <w:rFonts w:ascii="Garamond" w:hAnsi="Garamond"/>
          <w:b/>
          <w:i/>
          <w:sz w:val="22"/>
          <w:szCs w:val="22"/>
        </w:rPr>
      </w:pPr>
    </w:p>
    <w:tbl>
      <w:tblPr>
        <w:tblW w:w="5000" w:type="pct"/>
        <w:tblLayout w:type="fixed"/>
        <w:tblLook w:val="04A0"/>
      </w:tblPr>
      <w:tblGrid>
        <w:gridCol w:w="426"/>
        <w:gridCol w:w="42"/>
        <w:gridCol w:w="848"/>
        <w:gridCol w:w="140"/>
        <w:gridCol w:w="4591"/>
        <w:gridCol w:w="550"/>
        <w:gridCol w:w="440"/>
        <w:gridCol w:w="339"/>
        <w:gridCol w:w="471"/>
        <w:gridCol w:w="243"/>
        <w:gridCol w:w="659"/>
        <w:gridCol w:w="827"/>
      </w:tblGrid>
      <w:tr w:rsidR="00406108" w:rsidRPr="00406108" w:rsidTr="00406108">
        <w:trPr>
          <w:trHeight w:val="432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Nr.An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Pershkrimi i punimeve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Njesia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Sasia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Çmimi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  <w:sz w:val="22"/>
                <w:szCs w:val="22"/>
              </w:rPr>
              <w:t>Vlera</w:t>
            </w:r>
          </w:p>
        </w:tc>
      </w:tr>
      <w:tr w:rsidR="00406108" w:rsidRPr="00406108" w:rsidTr="00406108">
        <w:trPr>
          <w:trHeight w:val="432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3-87/a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Germim dheu kat III-te me skreper,L200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m3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48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</w:tr>
      <w:tr w:rsidR="00406108" w:rsidRPr="00406108" w:rsidTr="00406108">
        <w:trPr>
          <w:trHeight w:val="432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2.491/g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F.V.Tubo D=</w:t>
            </w:r>
            <w:r w:rsidRPr="00406108">
              <w:rPr>
                <w:rFonts w:ascii="Calibri" w:hAnsi="Calibri" w:cs="Arial"/>
              </w:rPr>
              <w:t>ф90 mm,PN  16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mL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200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</w:tr>
      <w:tr w:rsidR="00406108" w:rsidRPr="00406108" w:rsidTr="00406108">
        <w:trPr>
          <w:trHeight w:val="432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3.182/a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shtrese me rere    t=30cm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m3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15.9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</w:tr>
      <w:tr w:rsidR="00406108" w:rsidRPr="00406108" w:rsidTr="00406108">
        <w:trPr>
          <w:trHeight w:val="432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Mbushje kanali me dhe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m3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27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</w:tr>
      <w:tr w:rsidR="00406108" w:rsidRPr="00406108" w:rsidTr="00406108">
        <w:trPr>
          <w:trHeight w:val="432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3.158/5a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Trasport dheu me auto deri 5km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m3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21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</w:tr>
      <w:tr w:rsidR="00406108" w:rsidRPr="00406108" w:rsidTr="00406108">
        <w:trPr>
          <w:trHeight w:val="288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 xml:space="preserve">Shuma 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</w:rPr>
              <w:t> </w:t>
            </w:r>
          </w:p>
        </w:tc>
      </w:tr>
      <w:tr w:rsidR="00406108" w:rsidRPr="00406108" w:rsidTr="00406108">
        <w:trPr>
          <w:trHeight w:val="288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T.V.SH. 20%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6108" w:rsidRPr="00406108" w:rsidTr="00406108">
        <w:trPr>
          <w:trHeight w:val="288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1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Totali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10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6108" w:rsidRPr="00406108" w:rsidTr="00406108">
        <w:trPr>
          <w:trHeight w:val="439"/>
        </w:trPr>
        <w:tc>
          <w:tcPr>
            <w:tcW w:w="456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  <w:r w:rsidRPr="00406108">
              <w:rPr>
                <w:rFonts w:ascii="Arial" w:hAnsi="Arial" w:cs="Arial"/>
                <w:sz w:val="22"/>
                <w:szCs w:val="22"/>
              </w:rPr>
              <w:t>Shenim :Cmimet e punimeve ne kete preventiv jane ne perputhje te plote me VKM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6108" w:rsidRPr="00406108" w:rsidTr="00406108">
        <w:trPr>
          <w:trHeight w:val="439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108">
              <w:rPr>
                <w:rFonts w:ascii="Arial" w:hAnsi="Arial" w:cs="Arial"/>
                <w:b/>
                <w:bCs/>
                <w:sz w:val="20"/>
                <w:szCs w:val="20"/>
              </w:rPr>
              <w:t>Nr.629,date 21/07/2015 e punimit dhe analizave teknike te tyre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108" w:rsidRPr="00406108" w:rsidRDefault="00406108" w:rsidP="004061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1772F" w:rsidRPr="00191EF8" w:rsidRDefault="0021772F" w:rsidP="00191EF8">
      <w:pPr>
        <w:autoSpaceDE w:val="0"/>
        <w:autoSpaceDN w:val="0"/>
        <w:adjustRightInd w:val="0"/>
        <w:rPr>
          <w:rFonts w:ascii="Garamond" w:hAnsi="Garamond"/>
          <w:i/>
          <w:sz w:val="22"/>
          <w:szCs w:val="22"/>
        </w:rPr>
      </w:pPr>
      <w:r w:rsidRPr="00191EF8">
        <w:rPr>
          <w:rFonts w:ascii="Garamond" w:hAnsi="Garamond"/>
          <w:b/>
          <w:bCs/>
          <w:color w:val="0F1117"/>
          <w:sz w:val="22"/>
          <w:szCs w:val="22"/>
          <w:u w:val="single"/>
        </w:rPr>
        <w:t>Shenim:</w:t>
      </w:r>
      <w:r w:rsidRPr="00191EF8">
        <w:rPr>
          <w:rFonts w:ascii="Garamond" w:hAnsi="Garamond"/>
          <w:i/>
          <w:sz w:val="22"/>
          <w:szCs w:val="22"/>
        </w:rPr>
        <w:t>Operatori  ekonomik duhet  te  plotesoj keto kushte:</w:t>
      </w:r>
    </w:p>
    <w:p w:rsidR="0021772F" w:rsidRPr="00191EF8" w:rsidRDefault="0021772F" w:rsidP="00191EF8">
      <w:pPr>
        <w:pStyle w:val="ListParagraph"/>
        <w:numPr>
          <w:ilvl w:val="0"/>
          <w:numId w:val="1"/>
        </w:numPr>
        <w:ind w:left="426"/>
        <w:jc w:val="both"/>
        <w:rPr>
          <w:rFonts w:ascii="Garamond" w:hAnsi="Garamond"/>
          <w:sz w:val="22"/>
          <w:szCs w:val="22"/>
          <w:lang w:val="de-DE"/>
        </w:rPr>
      </w:pPr>
      <w:r w:rsidRPr="00191EF8">
        <w:rPr>
          <w:rFonts w:ascii="Garamond" w:hAnsi="Garamond"/>
          <w:sz w:val="22"/>
          <w:szCs w:val="22"/>
          <w:lang w:val="de-DE"/>
        </w:rPr>
        <w:t xml:space="preserve">Operatori ekonomik i renditur i pari,perpara se te shpallet fitues,duhet te dorzoje prane autoritetit kontraktor dokumentat e tenderit.(Oferten, QKR, IBAN, </w:t>
      </w:r>
      <w:r w:rsidR="00BB500B" w:rsidRPr="00191EF8">
        <w:rPr>
          <w:rFonts w:ascii="Garamond" w:hAnsi="Garamond"/>
          <w:sz w:val="22"/>
          <w:szCs w:val="22"/>
          <w:lang w:val="de-DE"/>
        </w:rPr>
        <w:t>ne perputhje me dokumentacionin e kerkuar</w:t>
      </w:r>
      <w:r w:rsidRPr="00191EF8">
        <w:rPr>
          <w:rFonts w:ascii="Garamond" w:hAnsi="Garamond"/>
          <w:sz w:val="22"/>
          <w:szCs w:val="22"/>
          <w:lang w:val="de-DE"/>
        </w:rPr>
        <w:t>)</w:t>
      </w:r>
    </w:p>
    <w:p w:rsidR="0021772F" w:rsidRPr="00191EF8" w:rsidRDefault="0021772F" w:rsidP="00191EF8">
      <w:pPr>
        <w:pStyle w:val="ListParagraph"/>
        <w:numPr>
          <w:ilvl w:val="0"/>
          <w:numId w:val="1"/>
        </w:numPr>
        <w:ind w:left="426"/>
        <w:jc w:val="both"/>
        <w:rPr>
          <w:rFonts w:ascii="Garamond" w:hAnsi="Garamond"/>
          <w:sz w:val="22"/>
          <w:szCs w:val="22"/>
          <w:lang w:val="de-DE"/>
        </w:rPr>
      </w:pPr>
      <w:r w:rsidRPr="00191EF8">
        <w:rPr>
          <w:rFonts w:ascii="Garamond" w:hAnsi="Garamond"/>
          <w:sz w:val="22"/>
          <w:szCs w:val="22"/>
          <w:lang w:val="de-DE"/>
        </w:rPr>
        <w:t>Operatori Ekonomik i renditur i pari  te paraqitet pran Autoritetit Kontraktor brenda 24 oresh nga shpallja e fituesit per lidhjen e Kontrates ne rast te kundert do te skualifikohet.</w:t>
      </w:r>
    </w:p>
    <w:p w:rsidR="0021772F" w:rsidRPr="00191EF8" w:rsidRDefault="0021772F" w:rsidP="00191EF8">
      <w:pPr>
        <w:pStyle w:val="ListParagraph"/>
        <w:numPr>
          <w:ilvl w:val="0"/>
          <w:numId w:val="1"/>
        </w:numPr>
        <w:ind w:left="426"/>
        <w:jc w:val="both"/>
        <w:rPr>
          <w:rFonts w:ascii="Garamond" w:hAnsi="Garamond"/>
          <w:sz w:val="22"/>
          <w:szCs w:val="22"/>
          <w:lang w:val="de-DE"/>
        </w:rPr>
      </w:pPr>
      <w:r w:rsidRPr="00191EF8">
        <w:rPr>
          <w:rFonts w:ascii="Garamond" w:hAnsi="Garamond"/>
          <w:sz w:val="22"/>
          <w:szCs w:val="22"/>
          <w:lang w:val="de-DE"/>
        </w:rPr>
        <w:t xml:space="preserve">Afati i kryerjes se sherbimit </w:t>
      </w:r>
      <w:r w:rsidR="00406108">
        <w:rPr>
          <w:rFonts w:ascii="Garamond" w:hAnsi="Garamond"/>
          <w:sz w:val="22"/>
          <w:szCs w:val="22"/>
          <w:lang w:val="de-DE"/>
        </w:rPr>
        <w:t>5 dite</w:t>
      </w:r>
      <w:r w:rsidRPr="00191EF8">
        <w:rPr>
          <w:rFonts w:ascii="Garamond" w:hAnsi="Garamond"/>
          <w:sz w:val="22"/>
          <w:szCs w:val="22"/>
          <w:lang w:val="de-DE"/>
        </w:rPr>
        <w:t>.</w:t>
      </w:r>
    </w:p>
    <w:p w:rsidR="00191EF8" w:rsidRPr="00191EF8" w:rsidRDefault="0021772F" w:rsidP="00191EF8">
      <w:pPr>
        <w:pStyle w:val="ListParagraph"/>
        <w:numPr>
          <w:ilvl w:val="0"/>
          <w:numId w:val="1"/>
        </w:numPr>
        <w:ind w:left="426"/>
        <w:jc w:val="both"/>
        <w:rPr>
          <w:rFonts w:ascii="Garamond" w:hAnsi="Garamond"/>
          <w:sz w:val="22"/>
          <w:szCs w:val="22"/>
          <w:lang w:val="de-DE"/>
        </w:rPr>
      </w:pPr>
      <w:r w:rsidRPr="00191EF8">
        <w:rPr>
          <w:rFonts w:ascii="Garamond" w:hAnsi="Garamond"/>
          <w:sz w:val="22"/>
          <w:szCs w:val="22"/>
          <w:lang w:val="de-DE"/>
        </w:rPr>
        <w:t>Po keshtu te paraqese nje vertetim qe konfirmon shlyerjen e te gjitha detyrimeve te maturuara te energjise elektrike, te kontratave te energjise qe ka operatori ekonomik qe eshte i regjistruar ne Shqiperi. Mos shlyerja e detyrimeve te energjise perben shkak per skualifikimin e operatorit ekonomik sic parashikohet ne VKM 379 date 11.06.2014.</w:t>
      </w:r>
    </w:p>
    <w:p w:rsidR="0021772F" w:rsidRPr="00191EF8" w:rsidRDefault="0021772F" w:rsidP="00191EF8">
      <w:pPr>
        <w:pStyle w:val="ListParagraph"/>
        <w:numPr>
          <w:ilvl w:val="0"/>
          <w:numId w:val="1"/>
        </w:numPr>
        <w:ind w:left="426"/>
        <w:jc w:val="both"/>
        <w:rPr>
          <w:rFonts w:ascii="Garamond" w:hAnsi="Garamond"/>
          <w:sz w:val="22"/>
          <w:szCs w:val="22"/>
          <w:lang w:val="de-DE"/>
        </w:rPr>
      </w:pPr>
      <w:r w:rsidRPr="00191EF8">
        <w:rPr>
          <w:rFonts w:ascii="Garamond" w:hAnsi="Garamond"/>
          <w:sz w:val="22"/>
          <w:szCs w:val="22"/>
          <w:lang w:val="de-DE"/>
        </w:rPr>
        <w:t xml:space="preserve">Afati  i </w:t>
      </w:r>
      <w:r w:rsidR="00B93B74" w:rsidRPr="00191EF8">
        <w:rPr>
          <w:rFonts w:ascii="Garamond" w:hAnsi="Garamond"/>
          <w:sz w:val="22"/>
          <w:szCs w:val="22"/>
          <w:lang w:val="de-DE"/>
        </w:rPr>
        <w:t xml:space="preserve">paraqitjes per lidhjen e kontrates </w:t>
      </w:r>
      <w:r w:rsidRPr="00191EF8">
        <w:rPr>
          <w:rFonts w:ascii="Garamond" w:hAnsi="Garamond"/>
          <w:sz w:val="22"/>
          <w:szCs w:val="22"/>
          <w:lang w:val="de-DE"/>
        </w:rPr>
        <w:t xml:space="preserve"> sherbimit do te jete 24 ore</w:t>
      </w:r>
      <w:r w:rsidR="00397A30" w:rsidRPr="00191EF8">
        <w:rPr>
          <w:rFonts w:ascii="Garamond" w:hAnsi="Garamond"/>
          <w:sz w:val="22"/>
          <w:szCs w:val="22"/>
          <w:lang w:val="de-DE"/>
        </w:rPr>
        <w:t>.</w:t>
      </w:r>
    </w:p>
    <w:p w:rsidR="0021772F" w:rsidRPr="00191EF8" w:rsidRDefault="0021772F" w:rsidP="00191EF8">
      <w:pPr>
        <w:tabs>
          <w:tab w:val="left" w:pos="5040"/>
        </w:tabs>
        <w:jc w:val="both"/>
        <w:rPr>
          <w:rFonts w:ascii="Garamond" w:hAnsi="Garamond"/>
          <w:b/>
          <w:i/>
          <w:sz w:val="22"/>
          <w:szCs w:val="22"/>
        </w:rPr>
      </w:pPr>
      <w:r w:rsidRPr="00191EF8">
        <w:rPr>
          <w:rFonts w:ascii="Garamond" w:hAnsi="Garamond"/>
          <w:b/>
          <w:i/>
          <w:sz w:val="22"/>
          <w:szCs w:val="22"/>
        </w:rPr>
        <w:t>Likujdimi I  fatures ne  varsi te gjendijes se likujditeteve.dhe faturave te sherbimit</w:t>
      </w:r>
    </w:p>
    <w:p w:rsidR="0021772F" w:rsidRPr="00191EF8" w:rsidRDefault="0021772F" w:rsidP="00191EF8">
      <w:pPr>
        <w:jc w:val="both"/>
        <w:outlineLvl w:val="0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Ne  Oferten e  tij,ofertuesi duhet te  paraqese te  dhenat e plota te  personit te kontaktit.</w:t>
      </w:r>
    </w:p>
    <w:p w:rsidR="0021772F" w:rsidRPr="00191EF8" w:rsidRDefault="0021772F" w:rsidP="00191EF8">
      <w:pPr>
        <w:jc w:val="center"/>
        <w:rPr>
          <w:rFonts w:ascii="Garamond" w:hAnsi="Garamond"/>
          <w:i/>
          <w:sz w:val="22"/>
          <w:szCs w:val="22"/>
          <w:lang w:val="it-IT"/>
        </w:rPr>
      </w:pPr>
      <w:r w:rsidRPr="00191EF8">
        <w:rPr>
          <w:rFonts w:ascii="Garamond" w:hAnsi="Garamond"/>
          <w:i/>
          <w:sz w:val="22"/>
          <w:szCs w:val="22"/>
          <w:lang w:val="it-IT"/>
        </w:rPr>
        <w:t>TITULLARI I AUTORITETIT KONTRAKTOR / OSE PERSONI I</w:t>
      </w:r>
    </w:p>
    <w:p w:rsidR="00B40B1E" w:rsidRPr="00191EF8" w:rsidRDefault="0021772F" w:rsidP="00191EF8">
      <w:pPr>
        <w:jc w:val="center"/>
        <w:rPr>
          <w:rFonts w:ascii="Garamond" w:hAnsi="Garamond"/>
          <w:i/>
          <w:sz w:val="22"/>
          <w:szCs w:val="22"/>
          <w:lang w:val="it-IT"/>
        </w:rPr>
      </w:pPr>
      <w:r w:rsidRPr="00191EF8">
        <w:rPr>
          <w:rFonts w:ascii="Garamond" w:hAnsi="Garamond"/>
          <w:i/>
          <w:sz w:val="22"/>
          <w:szCs w:val="22"/>
          <w:lang w:val="it-IT"/>
        </w:rPr>
        <w:t>AUTORIZUAR PREJ TIJ</w:t>
      </w:r>
    </w:p>
    <w:p w:rsidR="0021772F" w:rsidRPr="00191EF8" w:rsidRDefault="0021772F" w:rsidP="00191EF8">
      <w:pPr>
        <w:jc w:val="center"/>
        <w:rPr>
          <w:rFonts w:ascii="Garamond" w:hAnsi="Garamond"/>
          <w:b/>
          <w:sz w:val="22"/>
          <w:szCs w:val="22"/>
          <w:lang w:val="it-IT"/>
        </w:rPr>
      </w:pPr>
      <w:r w:rsidRPr="00191EF8">
        <w:rPr>
          <w:rFonts w:ascii="Garamond" w:hAnsi="Garamond"/>
          <w:b/>
          <w:sz w:val="22"/>
          <w:szCs w:val="22"/>
          <w:lang w:val="it-IT"/>
        </w:rPr>
        <w:t>Altin  Toska</w:t>
      </w:r>
    </w:p>
    <w:p w:rsidR="0021772F" w:rsidRPr="00191EF8" w:rsidRDefault="0021772F" w:rsidP="00191EF8">
      <w:pPr>
        <w:jc w:val="center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_________________</w:t>
      </w:r>
    </w:p>
    <w:p w:rsidR="001F74E8" w:rsidRPr="00191EF8" w:rsidRDefault="0021772F" w:rsidP="00191EF8">
      <w:pPr>
        <w:jc w:val="center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(emri, mbiemri,firma,vula)</w:t>
      </w:r>
    </w:p>
    <w:sectPr w:rsidR="001F74E8" w:rsidRPr="00191EF8" w:rsidSect="0081569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0A7"/>
    <w:multiLevelType w:val="hybridMultilevel"/>
    <w:tmpl w:val="86F4CB0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772F"/>
    <w:rsid w:val="000473C6"/>
    <w:rsid w:val="000A1A8A"/>
    <w:rsid w:val="00167070"/>
    <w:rsid w:val="00191EF8"/>
    <w:rsid w:val="001E294D"/>
    <w:rsid w:val="001F74E8"/>
    <w:rsid w:val="0021772F"/>
    <w:rsid w:val="003000AD"/>
    <w:rsid w:val="003645E6"/>
    <w:rsid w:val="00397A30"/>
    <w:rsid w:val="003A0B00"/>
    <w:rsid w:val="003D2C5D"/>
    <w:rsid w:val="00406108"/>
    <w:rsid w:val="005548B3"/>
    <w:rsid w:val="005F178E"/>
    <w:rsid w:val="00761056"/>
    <w:rsid w:val="0081163B"/>
    <w:rsid w:val="00815690"/>
    <w:rsid w:val="008F22F7"/>
    <w:rsid w:val="009719F9"/>
    <w:rsid w:val="00996E5E"/>
    <w:rsid w:val="00AF3C96"/>
    <w:rsid w:val="00B40B1E"/>
    <w:rsid w:val="00B64699"/>
    <w:rsid w:val="00B93B74"/>
    <w:rsid w:val="00BB500B"/>
    <w:rsid w:val="00C0565E"/>
    <w:rsid w:val="00C76B27"/>
    <w:rsid w:val="00D81339"/>
    <w:rsid w:val="00DF5B9A"/>
    <w:rsid w:val="00E740C4"/>
    <w:rsid w:val="00ED7EED"/>
    <w:rsid w:val="00F60494"/>
    <w:rsid w:val="00F72478"/>
    <w:rsid w:val="00FC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7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-bashkiacerri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2015-10-08T10:54:00Z</cp:lastPrinted>
  <dcterms:created xsi:type="dcterms:W3CDTF">2016-03-22T09:40:00Z</dcterms:created>
  <dcterms:modified xsi:type="dcterms:W3CDTF">2016-03-22T09:40:00Z</dcterms:modified>
</cp:coreProperties>
</file>