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C3" w:rsidRPr="003842C3" w:rsidRDefault="00B90BC3" w:rsidP="00B90BC3">
      <w:pPr>
        <w:spacing w:after="0" w:line="240" w:lineRule="auto"/>
        <w:rPr>
          <w:rFonts w:ascii="Times New Roman" w:hAnsi="Times New Roman"/>
          <w:b/>
          <w:sz w:val="24"/>
          <w:szCs w:val="20"/>
          <w:lang w:val="nl-NL"/>
        </w:rPr>
      </w:pPr>
      <w:r w:rsidRPr="003842C3">
        <w:rPr>
          <w:rFonts w:ascii="Times New Roman" w:hAnsi="Times New Roman"/>
          <w:b/>
          <w:sz w:val="24"/>
          <w:szCs w:val="20"/>
          <w:lang w:val="it-IT"/>
        </w:rPr>
        <w:t>Formulari Nr.</w:t>
      </w:r>
      <w:r>
        <w:rPr>
          <w:rFonts w:ascii="Times New Roman" w:hAnsi="Times New Roman"/>
          <w:b/>
          <w:sz w:val="24"/>
          <w:szCs w:val="20"/>
          <w:lang w:val="it-IT"/>
        </w:rPr>
        <w:t xml:space="preserve"> </w:t>
      </w:r>
      <w:r w:rsidRPr="003842C3">
        <w:rPr>
          <w:rFonts w:ascii="Times New Roman" w:hAnsi="Times New Roman"/>
          <w:b/>
          <w:sz w:val="24"/>
          <w:szCs w:val="20"/>
          <w:lang w:val="it-IT"/>
        </w:rPr>
        <w:t>3</w:t>
      </w:r>
    </w:p>
    <w:p w:rsidR="00B90BC3" w:rsidRPr="003842C3" w:rsidRDefault="00B90BC3" w:rsidP="00B90BC3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u w:val="single"/>
          <w:lang w:val="it-IT"/>
        </w:rPr>
      </w:pPr>
    </w:p>
    <w:p w:rsidR="00B90BC3" w:rsidRPr="00852749" w:rsidRDefault="001000AF" w:rsidP="00B90BC3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  <w:u w:val="single"/>
          <w:lang w:val="it-IT"/>
        </w:rPr>
      </w:pPr>
      <w:r>
        <w:rPr>
          <w:rFonts w:ascii="Times New Roman" w:hAnsi="Times New Roman"/>
          <w:b/>
          <w:noProof/>
          <w:sz w:val="24"/>
          <w:szCs w:val="20"/>
          <w:u w:val="singl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1905</wp:posOffset>
            </wp:positionV>
            <wp:extent cx="5667375" cy="8048625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0BC3" w:rsidRPr="00852749">
        <w:rPr>
          <w:rFonts w:ascii="Times New Roman" w:hAnsi="Times New Roman"/>
          <w:b/>
          <w:sz w:val="24"/>
          <w:szCs w:val="20"/>
          <w:u w:val="single"/>
          <w:lang w:val="it-IT"/>
        </w:rPr>
        <w:t>FTESË PËR OFERTË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0"/>
          <w:u w:val="single"/>
          <w:lang w:val="it-IT"/>
        </w:rPr>
      </w:pP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/>
          <w:sz w:val="24"/>
          <w:szCs w:val="24"/>
          <w:lang w:val="it-IT"/>
        </w:rPr>
      </w:pPr>
      <w:r w:rsidRPr="003842C3">
        <w:rPr>
          <w:rFonts w:ascii="Times New Roman" w:hAnsi="Times New Roman"/>
          <w:b/>
          <w:bCs/>
          <w:sz w:val="24"/>
          <w:szCs w:val="24"/>
          <w:lang w:val="it-IT"/>
        </w:rPr>
        <w:t>Emri dhe adresa e autoritetit kontraktor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Emri ______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 xml:space="preserve">Bashkia </w:t>
      </w:r>
      <w:r>
        <w:rPr>
          <w:rFonts w:ascii="Times New Roman" w:hAnsi="Times New Roman"/>
          <w:bCs/>
          <w:sz w:val="24"/>
          <w:szCs w:val="24"/>
          <w:lang w:val="it-IT"/>
        </w:rPr>
        <w:t xml:space="preserve"> Memaliaj</w:t>
      </w:r>
      <w:r w:rsidRPr="003842C3">
        <w:rPr>
          <w:rFonts w:ascii="Times New Roman" w:hAnsi="Times New Roman"/>
          <w:bCs/>
          <w:sz w:val="24"/>
          <w:szCs w:val="24"/>
          <w:lang w:val="it-IT"/>
        </w:rPr>
        <w:t>___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 xml:space="preserve">Adresa 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>:</w:t>
      </w:r>
      <w:r>
        <w:rPr>
          <w:rFonts w:ascii="Times New Roman" w:hAnsi="Times New Roman"/>
          <w:bCs/>
          <w:sz w:val="24"/>
          <w:szCs w:val="24"/>
          <w:lang w:val="it-IT"/>
        </w:rPr>
        <w:t>Memaliaj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Tel/Fax____</w:t>
      </w:r>
      <w:r w:rsidR="006F1274">
        <w:rPr>
          <w:rFonts w:ascii="Times New Roman" w:hAnsi="Times New Roman"/>
          <w:bCs/>
          <w:sz w:val="24"/>
          <w:szCs w:val="24"/>
          <w:lang w:val="it-IT"/>
        </w:rPr>
        <w:t>0686303730</w:t>
      </w:r>
      <w:r w:rsidRPr="003842C3">
        <w:rPr>
          <w:rFonts w:ascii="Times New Roman" w:hAnsi="Times New Roman"/>
          <w:bCs/>
          <w:sz w:val="24"/>
          <w:szCs w:val="24"/>
          <w:lang w:val="it-IT"/>
        </w:rPr>
        <w:t>__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 w:rsidRPr="003842C3">
        <w:rPr>
          <w:rFonts w:ascii="Times New Roman" w:hAnsi="Times New Roman"/>
          <w:bCs/>
          <w:sz w:val="24"/>
          <w:szCs w:val="24"/>
          <w:lang w:val="it-IT"/>
        </w:rPr>
        <w:t>E-mail______</w:t>
      </w:r>
      <w:r w:rsidR="00605BCF">
        <w:rPr>
          <w:rFonts w:ascii="Times New Roman" w:hAnsi="Times New Roman"/>
          <w:bCs/>
          <w:sz w:val="24"/>
          <w:szCs w:val="24"/>
          <w:lang w:val="it-IT"/>
        </w:rPr>
        <w:t>bashkiamemaliaj@gmail.com</w:t>
      </w:r>
    </w:p>
    <w:p w:rsidR="00B90BC3" w:rsidRPr="003842C3" w:rsidRDefault="00B90BC3" w:rsidP="00B90BC3">
      <w:pPr>
        <w:spacing w:after="80" w:line="240" w:lineRule="auto"/>
        <w:rPr>
          <w:rFonts w:ascii="Times New Roman" w:hAnsi="Times New Roman"/>
          <w:bCs/>
          <w:sz w:val="24"/>
          <w:szCs w:val="24"/>
          <w:lang w:val="it-IT"/>
        </w:rPr>
      </w:pPr>
      <w:r>
        <w:rPr>
          <w:rFonts w:ascii="Times New Roman" w:hAnsi="Times New Roman"/>
          <w:bCs/>
          <w:sz w:val="24"/>
          <w:szCs w:val="24"/>
          <w:lang w:val="it-IT"/>
        </w:rPr>
        <w:t>Faqja e Internetit____x</w:t>
      </w:r>
    </w:p>
    <w:p w:rsidR="00B90BC3" w:rsidRPr="003842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</w:p>
    <w:p w:rsidR="00605BCF" w:rsidRPr="00852749" w:rsidRDefault="00B90BC3" w:rsidP="00B90B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3842C3">
        <w:rPr>
          <w:rFonts w:ascii="Times New Roman" w:hAnsi="Times New Roman"/>
          <w:sz w:val="24"/>
          <w:szCs w:val="24"/>
          <w:lang w:val="pt-BR"/>
        </w:rPr>
        <w:t xml:space="preserve">Autoriteti kontraktor do të zhvillojë procedurën e prokurimit me vlerë të vogël me </w:t>
      </w:r>
      <w:r w:rsidRPr="004845C1">
        <w:rPr>
          <w:rFonts w:ascii="Times New Roman" w:hAnsi="Times New Roman"/>
          <w:sz w:val="24"/>
          <w:szCs w:val="24"/>
          <w:lang w:val="pt-BR"/>
        </w:rPr>
        <w:t xml:space="preserve">fond limit </w:t>
      </w:r>
      <w:r w:rsidR="006F1274">
        <w:rPr>
          <w:rFonts w:ascii="Times New Roman" w:hAnsi="Times New Roman"/>
          <w:sz w:val="24"/>
          <w:szCs w:val="24"/>
          <w:lang w:val="pt-BR"/>
        </w:rPr>
        <w:t>730</w:t>
      </w:r>
      <w:r w:rsidR="00A960DD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6F1274">
        <w:rPr>
          <w:rFonts w:ascii="Times New Roman" w:hAnsi="Times New Roman"/>
          <w:sz w:val="24"/>
          <w:szCs w:val="24"/>
          <w:lang w:val="pt-BR"/>
        </w:rPr>
        <w:t>000</w:t>
      </w:r>
      <w:r w:rsidR="006F1274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(SHTATEQIND E TRIDHJETE MIJE </w:t>
      </w:r>
      <w:r w:rsidR="00D146B6">
        <w:rPr>
          <w:rFonts w:ascii="Times New Roman" w:hAnsi="Times New Roman"/>
          <w:b/>
          <w:sz w:val="24"/>
          <w:szCs w:val="24"/>
          <w:u w:val="single"/>
          <w:lang w:val="pt-BR"/>
        </w:rPr>
        <w:t>) LEKE</w:t>
      </w:r>
    </w:p>
    <w:p w:rsidR="000F1BC1" w:rsidRPr="00A960DD" w:rsidRDefault="00605BCF" w:rsidP="00B90BC3">
      <w:pPr>
        <w:spacing w:after="0" w:line="240" w:lineRule="auto"/>
        <w:jc w:val="both"/>
        <w:rPr>
          <w:b/>
          <w:color w:val="000000"/>
          <w:sz w:val="32"/>
          <w:szCs w:val="32"/>
        </w:rPr>
      </w:pPr>
      <w:r w:rsidRPr="00A960DD">
        <w:rPr>
          <w:b/>
          <w:color w:val="000000"/>
          <w:sz w:val="32"/>
          <w:szCs w:val="32"/>
        </w:rPr>
        <w:t xml:space="preserve">Objekti: </w:t>
      </w:r>
      <w:r w:rsidR="00D140AD" w:rsidRPr="00A960DD">
        <w:rPr>
          <w:b/>
          <w:color w:val="000000"/>
          <w:sz w:val="32"/>
          <w:szCs w:val="32"/>
        </w:rPr>
        <w:t xml:space="preserve">Blerje paisje topografike  </w:t>
      </w:r>
      <w:r w:rsidR="000F1BC1" w:rsidRPr="00A960DD">
        <w:rPr>
          <w:b/>
          <w:color w:val="000000"/>
          <w:sz w:val="32"/>
          <w:szCs w:val="32"/>
        </w:rPr>
        <w:t xml:space="preserve">  per nevoja te </w:t>
      </w:r>
      <w:r w:rsidR="004845C1" w:rsidRPr="00A960DD">
        <w:rPr>
          <w:b/>
          <w:color w:val="000000"/>
          <w:sz w:val="32"/>
          <w:szCs w:val="32"/>
        </w:rPr>
        <w:t xml:space="preserve">  Bashkise  Memaliaj  </w:t>
      </w:r>
      <w:r w:rsidR="000F1BC1" w:rsidRPr="00A960DD">
        <w:rPr>
          <w:b/>
          <w:color w:val="000000"/>
          <w:sz w:val="32"/>
          <w:szCs w:val="32"/>
        </w:rPr>
        <w:t xml:space="preserve"> .</w:t>
      </w:r>
    </w:p>
    <w:p w:rsidR="00B90BC3" w:rsidRPr="003842C3" w:rsidRDefault="006F1274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Data e zhvillimit do të jetë  11</w:t>
      </w:r>
      <w:r w:rsidR="000C4CC1">
        <w:rPr>
          <w:rFonts w:ascii="Times New Roman" w:hAnsi="Times New Roman"/>
          <w:sz w:val="24"/>
          <w:szCs w:val="24"/>
          <w:lang w:val="it-IT"/>
        </w:rPr>
        <w:t>.</w:t>
      </w:r>
      <w:r>
        <w:rPr>
          <w:rFonts w:ascii="Times New Roman" w:hAnsi="Times New Roman"/>
          <w:sz w:val="24"/>
          <w:szCs w:val="24"/>
          <w:lang w:val="it-IT"/>
        </w:rPr>
        <w:t>05.</w:t>
      </w:r>
      <w:r w:rsidR="000C4CC1">
        <w:rPr>
          <w:rFonts w:ascii="Times New Roman" w:hAnsi="Times New Roman"/>
          <w:sz w:val="24"/>
          <w:szCs w:val="24"/>
          <w:lang w:val="it-IT"/>
        </w:rPr>
        <w:t xml:space="preserve">2016 </w:t>
      </w:r>
      <w:r w:rsidR="000F1BC1">
        <w:rPr>
          <w:rFonts w:ascii="Times New Roman" w:hAnsi="Times New Roman"/>
          <w:sz w:val="24"/>
          <w:szCs w:val="24"/>
          <w:lang w:val="it-IT"/>
        </w:rPr>
        <w:t xml:space="preserve">,ora </w:t>
      </w:r>
      <w:r>
        <w:rPr>
          <w:rFonts w:ascii="Times New Roman" w:hAnsi="Times New Roman"/>
          <w:sz w:val="24"/>
          <w:szCs w:val="24"/>
          <w:lang w:val="it-IT"/>
        </w:rPr>
        <w:t>___10</w:t>
      </w:r>
      <w:r w:rsidR="000F1BC1">
        <w:rPr>
          <w:rFonts w:ascii="Times New Roman" w:hAnsi="Times New Roman"/>
          <w:sz w:val="24"/>
          <w:szCs w:val="24"/>
          <w:lang w:val="it-IT"/>
        </w:rPr>
        <w:t>.00</w:t>
      </w:r>
      <w:r w:rsidR="00B90BC3" w:rsidRPr="004845C1">
        <w:rPr>
          <w:rFonts w:ascii="Times New Roman" w:hAnsi="Times New Roman"/>
          <w:sz w:val="24"/>
          <w:szCs w:val="24"/>
          <w:lang w:val="it-IT"/>
        </w:rPr>
        <w:t>_____në adresën www</w:t>
      </w:r>
      <w:hyperlink r:id="rId7" w:history="1">
        <w:r w:rsidR="00B90BC3" w:rsidRPr="004845C1">
          <w:rPr>
            <w:rFonts w:ascii="Times New Roman" w:hAnsi="Times New Roman"/>
            <w:color w:val="0000FF"/>
            <w:sz w:val="24"/>
            <w:szCs w:val="24"/>
            <w:lang w:val="it-IT"/>
          </w:rPr>
          <w:t>.</w:t>
        </w:r>
      </w:hyperlink>
      <w:r w:rsidR="00B90BC3" w:rsidRPr="004845C1">
        <w:rPr>
          <w:rFonts w:ascii="Times New Roman" w:hAnsi="Times New Roman"/>
          <w:sz w:val="24"/>
          <w:szCs w:val="24"/>
          <w:lang w:val="da-DK"/>
        </w:rPr>
        <w:t>app.gov.al</w:t>
      </w:r>
      <w:r w:rsidR="00B90BC3" w:rsidRPr="003842C3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B90BC3" w:rsidRPr="003842C3" w:rsidRDefault="00B90BC3" w:rsidP="00B90BC3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</w:p>
    <w:p w:rsidR="00B90BC3" w:rsidRDefault="00B90BC3" w:rsidP="00047BCF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>Jeni të lutur të paraqisni ofertën tuaj për këtë objekt prokurimi me këto të dhëna (specifikimet teknike të mallit/shërbimit/punës):</w:t>
      </w:r>
    </w:p>
    <w:p w:rsidR="00B90B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Operatori eko</w:t>
      </w:r>
      <w:r w:rsidR="00765165">
        <w:rPr>
          <w:rFonts w:ascii="Times New Roman" w:hAnsi="Times New Roman"/>
          <w:sz w:val="24"/>
          <w:szCs w:val="24"/>
          <w:lang w:val="it-IT"/>
        </w:rPr>
        <w:t>nomik i renditur i pari, i cili</w:t>
      </w:r>
      <w:r>
        <w:rPr>
          <w:rFonts w:ascii="Times New Roman" w:hAnsi="Times New Roman"/>
          <w:sz w:val="24"/>
          <w:szCs w:val="24"/>
          <w:lang w:val="it-IT"/>
        </w:rPr>
        <w:t xml:space="preserve"> shpallet fitues, duhet të dorëzojë pranë autoritetit kontraktor (në rastet kur kërkohet), dokumentet si më poshtë:</w:t>
      </w:r>
    </w:p>
    <w:p w:rsidR="004845C1" w:rsidRDefault="004845C1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1.</w:t>
      </w:r>
      <w:r w:rsidR="00B90BC3">
        <w:rPr>
          <w:rFonts w:ascii="Times New Roman" w:hAnsi="Times New Roman"/>
          <w:sz w:val="24"/>
          <w:szCs w:val="24"/>
          <w:lang w:val="it-IT"/>
        </w:rPr>
        <w:t xml:space="preserve">Licence </w:t>
      </w:r>
      <w:r w:rsidR="001E7EED">
        <w:rPr>
          <w:rFonts w:ascii="Times New Roman" w:hAnsi="Times New Roman"/>
          <w:sz w:val="24"/>
          <w:szCs w:val="24"/>
          <w:lang w:val="it-IT"/>
        </w:rPr>
        <w:t>konform legjislacionit ne fuqi</w:t>
      </w:r>
      <w:r w:rsidR="00765165">
        <w:rPr>
          <w:rFonts w:ascii="Times New Roman" w:hAnsi="Times New Roman"/>
          <w:sz w:val="24"/>
          <w:szCs w:val="24"/>
          <w:lang w:val="it-IT"/>
        </w:rPr>
        <w:t>( Ekstrakt nga QKR)</w:t>
      </w:r>
    </w:p>
    <w:p w:rsidR="00B90BC3" w:rsidRDefault="004845C1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2.</w:t>
      </w:r>
      <w:r w:rsidR="00B90BC3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V</w:t>
      </w:r>
      <w:r w:rsidR="00B90BC3">
        <w:rPr>
          <w:rFonts w:ascii="Times New Roman" w:hAnsi="Times New Roman"/>
          <w:sz w:val="24"/>
          <w:szCs w:val="24"/>
          <w:lang w:val="it-IT"/>
        </w:rPr>
        <w:t>ertetim per shlyerje t</w:t>
      </w:r>
      <w:r>
        <w:rPr>
          <w:rFonts w:ascii="Times New Roman" w:hAnsi="Times New Roman"/>
          <w:sz w:val="24"/>
          <w:szCs w:val="24"/>
          <w:lang w:val="it-IT"/>
        </w:rPr>
        <w:t xml:space="preserve">e energjise elektrike nga OSHEE. </w:t>
      </w:r>
    </w:p>
    <w:p w:rsidR="004845C1" w:rsidRDefault="004845C1" w:rsidP="004845C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3.Vertetim per shlyerjesh detyrime tatimore  ne njesine ku ushtron aktivitetin.</w:t>
      </w:r>
    </w:p>
    <w:p w:rsidR="004845C1" w:rsidRDefault="00765165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Cdo dokument ka  vlere   brenda nje periudhe  3-mujore nga data e paraqitjes.</w:t>
      </w:r>
    </w:p>
    <w:p w:rsidR="00B90BC3" w:rsidRDefault="00B90BC3" w:rsidP="00B90BC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605BCF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Operatori ekonomik i renditur i pari, duhet të paraqitet pranë autoritetit kontraktor  deri</w:t>
      </w:r>
      <w:r w:rsidR="00605BCF">
        <w:rPr>
          <w:rFonts w:ascii="Times New Roman" w:hAnsi="Times New Roman"/>
          <w:sz w:val="24"/>
          <w:szCs w:val="24"/>
          <w:lang w:val="it-IT"/>
        </w:rPr>
        <w:t xml:space="preserve"> date  </w:t>
      </w:r>
      <w:r w:rsidR="006F1274">
        <w:rPr>
          <w:rFonts w:ascii="Times New Roman" w:hAnsi="Times New Roman"/>
          <w:sz w:val="24"/>
          <w:szCs w:val="24"/>
          <w:lang w:val="it-IT"/>
        </w:rPr>
        <w:t>13.05</w:t>
      </w:r>
      <w:r w:rsidR="000C4CC1">
        <w:rPr>
          <w:rFonts w:ascii="Times New Roman" w:hAnsi="Times New Roman"/>
          <w:sz w:val="24"/>
          <w:szCs w:val="24"/>
          <w:lang w:val="it-IT"/>
        </w:rPr>
        <w:t xml:space="preserve">.2016 </w:t>
      </w:r>
      <w:r w:rsidR="00605BCF" w:rsidRPr="00047BCF">
        <w:rPr>
          <w:rFonts w:ascii="Times New Roman" w:hAnsi="Times New Roman"/>
          <w:sz w:val="24"/>
          <w:szCs w:val="24"/>
          <w:highlight w:val="cyan"/>
          <w:lang w:val="it-IT"/>
        </w:rPr>
        <w:t xml:space="preserve"> </w:t>
      </w:r>
      <w:r w:rsidR="00E00E24">
        <w:rPr>
          <w:rFonts w:ascii="Times New Roman" w:hAnsi="Times New Roman"/>
          <w:sz w:val="24"/>
          <w:szCs w:val="24"/>
          <w:highlight w:val="cyan"/>
          <w:lang w:val="it-IT"/>
        </w:rPr>
        <w:t>ora  10</w:t>
      </w:r>
      <w:r w:rsidRPr="00047BCF">
        <w:rPr>
          <w:rFonts w:ascii="Times New Roman" w:hAnsi="Times New Roman"/>
          <w:sz w:val="24"/>
          <w:szCs w:val="24"/>
          <w:highlight w:val="cyan"/>
          <w:lang w:val="it-IT"/>
        </w:rPr>
        <w:t xml:space="preserve">.00   </w:t>
      </w:r>
      <w:r w:rsidR="00605BCF" w:rsidRPr="00047BCF">
        <w:rPr>
          <w:rFonts w:ascii="Times New Roman" w:hAnsi="Times New Roman"/>
          <w:sz w:val="24"/>
          <w:szCs w:val="24"/>
          <w:highlight w:val="cyan"/>
          <w:lang w:val="it-IT"/>
        </w:rPr>
        <w:t>.</w:t>
      </w:r>
    </w:p>
    <w:p w:rsidR="00B90BC3" w:rsidRPr="003D251F" w:rsidRDefault="00B90BC3" w:rsidP="00B90B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</w:t>
      </w:r>
      <w:r w:rsidRPr="003D251F">
        <w:rPr>
          <w:rFonts w:ascii="Times New Roman" w:hAnsi="Times New Roman"/>
          <w:i/>
          <w:sz w:val="24"/>
          <w:szCs w:val="24"/>
          <w:lang w:val="it-IT"/>
        </w:rPr>
        <w:t>(data dhe ora e përcaktuar nga autoriteti kontraktor)</w:t>
      </w:r>
    </w:p>
    <w:p w:rsidR="00B90BC3" w:rsidRDefault="00B90BC3" w:rsidP="00B90BC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605BCF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>Afati i lëvrimit të mallit/realizimit të shërbimit/punës do të jetë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605BCF">
        <w:rPr>
          <w:rFonts w:ascii="Times New Roman" w:hAnsi="Times New Roman"/>
          <w:sz w:val="24"/>
          <w:szCs w:val="24"/>
          <w:lang w:val="it-IT"/>
        </w:rPr>
        <w:t xml:space="preserve">data </w:t>
      </w:r>
      <w:r w:rsidR="006F1274">
        <w:rPr>
          <w:rFonts w:ascii="Times New Roman" w:hAnsi="Times New Roman"/>
          <w:sz w:val="24"/>
          <w:szCs w:val="24"/>
          <w:lang w:val="it-IT"/>
        </w:rPr>
        <w:t>16.05.2016-21.05.2016</w:t>
      </w:r>
    </w:p>
    <w:p w:rsidR="00B90BC3" w:rsidRDefault="00605BCF" w:rsidP="00B90B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3842C3">
        <w:rPr>
          <w:rFonts w:ascii="Times New Roman" w:hAnsi="Times New Roman"/>
          <w:i/>
          <w:sz w:val="24"/>
          <w:szCs w:val="24"/>
          <w:lang w:val="it-IT"/>
        </w:rPr>
        <w:t xml:space="preserve"> </w:t>
      </w:r>
      <w:r w:rsidR="00B90BC3" w:rsidRPr="003842C3">
        <w:rPr>
          <w:rFonts w:ascii="Times New Roman" w:hAnsi="Times New Roman"/>
          <w:i/>
          <w:sz w:val="24"/>
          <w:szCs w:val="24"/>
          <w:lang w:val="it-IT"/>
        </w:rPr>
        <w:t>(te plot</w:t>
      </w:r>
      <w:r w:rsidR="00B90BC3">
        <w:rPr>
          <w:rFonts w:ascii="Times New Roman" w:hAnsi="Times New Roman"/>
          <w:i/>
          <w:sz w:val="24"/>
          <w:szCs w:val="24"/>
          <w:lang w:val="it-IT"/>
        </w:rPr>
        <w:t>ë</w:t>
      </w:r>
      <w:r w:rsidR="00B90BC3" w:rsidRPr="003842C3">
        <w:rPr>
          <w:rFonts w:ascii="Times New Roman" w:hAnsi="Times New Roman"/>
          <w:i/>
          <w:sz w:val="24"/>
          <w:szCs w:val="24"/>
          <w:lang w:val="it-IT"/>
        </w:rPr>
        <w:t>sohet nga autoriteti kontraktor)</w:t>
      </w:r>
      <w:r w:rsidR="00B90BC3">
        <w:rPr>
          <w:rFonts w:ascii="Times New Roman" w:hAnsi="Times New Roman"/>
          <w:i/>
          <w:sz w:val="24"/>
          <w:szCs w:val="24"/>
          <w:lang w:val="it-IT"/>
        </w:rPr>
        <w:t>.</w:t>
      </w:r>
    </w:p>
    <w:p w:rsidR="006F1274" w:rsidRDefault="006F1274" w:rsidP="00B90B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it-IT"/>
        </w:rPr>
      </w:pPr>
    </w:p>
    <w:tbl>
      <w:tblPr>
        <w:tblW w:w="20370" w:type="dxa"/>
        <w:tblInd w:w="93" w:type="dxa"/>
        <w:tblLook w:val="04A0"/>
      </w:tblPr>
      <w:tblGrid>
        <w:gridCol w:w="10879"/>
        <w:gridCol w:w="5320"/>
        <w:gridCol w:w="960"/>
        <w:gridCol w:w="960"/>
        <w:gridCol w:w="786"/>
        <w:gridCol w:w="960"/>
        <w:gridCol w:w="1019"/>
      </w:tblGrid>
      <w:tr w:rsidR="000F1BC1" w:rsidRPr="000F1BC1" w:rsidTr="006F1274">
        <w:trPr>
          <w:trHeight w:val="300"/>
        </w:trPr>
        <w:tc>
          <w:tcPr>
            <w:tcW w:w="10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274" w:rsidRDefault="006F1274" w:rsidP="006F12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6562">
              <w:rPr>
                <w:rFonts w:ascii="Times New Roman" w:hAnsi="Times New Roman"/>
                <w:sz w:val="24"/>
                <w:szCs w:val="24"/>
              </w:rPr>
              <w:t>PREVENTIV</w:t>
            </w:r>
          </w:p>
          <w:p w:rsidR="006F1274" w:rsidRDefault="006F1274" w:rsidP="006F1274">
            <w:pPr>
              <w:spacing w:after="0"/>
              <w:ind w:right="39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BASHKIA MEMALIAJ</w:t>
            </w:r>
          </w:p>
          <w:p w:rsidR="006F1274" w:rsidRDefault="006F1274" w:rsidP="006F1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Blerje Paisje Topografike</w:t>
            </w:r>
          </w:p>
          <w:p w:rsidR="006F1274" w:rsidRDefault="006F1274" w:rsidP="006F12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Fondi limit (pa TVSH)= 730,000 lek</w:t>
            </w:r>
          </w:p>
          <w:tbl>
            <w:tblPr>
              <w:tblStyle w:val="LightShading-Accent4"/>
              <w:tblpPr w:leftFromText="180" w:rightFromText="180" w:vertAnchor="text" w:horzAnchor="margin" w:tblpY="126"/>
              <w:tblW w:w="10653" w:type="dxa"/>
              <w:tblLook w:val="0000"/>
            </w:tblPr>
            <w:tblGrid>
              <w:gridCol w:w="704"/>
              <w:gridCol w:w="854"/>
              <w:gridCol w:w="4293"/>
              <w:gridCol w:w="1159"/>
              <w:gridCol w:w="806"/>
              <w:gridCol w:w="986"/>
              <w:gridCol w:w="1851"/>
            </w:tblGrid>
            <w:tr w:rsidR="006F1274" w:rsidRPr="00D63F6C" w:rsidTr="006F1274">
              <w:trPr>
                <w:cnfStyle w:val="000000100000"/>
                <w:trHeight w:hRule="exact" w:val="595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686954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9" w:line="150" w:lineRule="exact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0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N</w:t>
                  </w:r>
                  <w:r w:rsidRPr="00D63F6C">
                    <w:rPr>
                      <w:rFonts w:cs="Calibri"/>
                      <w:b/>
                      <w:bCs/>
                    </w:rPr>
                    <w:t>r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9" w:line="150" w:lineRule="exact"/>
                    <w:cnfStyle w:val="000000100000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05"/>
                    <w:cnfStyle w:val="0000001000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Nr</w:t>
                  </w:r>
                  <w:r w:rsidRPr="00D63F6C">
                    <w:rPr>
                      <w:rFonts w:cs="Calibri"/>
                      <w:b/>
                      <w:bCs/>
                    </w:rPr>
                    <w:t>.</w:t>
                  </w: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>A</w:t>
                  </w:r>
                  <w:r w:rsidRPr="00D63F6C">
                    <w:rPr>
                      <w:rFonts w:cs="Calibri"/>
                      <w:b/>
                      <w:bCs/>
                    </w:rPr>
                    <w:t>n</w:t>
                  </w: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9" w:line="150" w:lineRule="exact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64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>E</w:t>
                  </w: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M</w:t>
                  </w: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>E</w:t>
                  </w: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R</w:t>
                  </w:r>
                  <w:r w:rsidRPr="00D63F6C">
                    <w:rPr>
                      <w:rFonts w:cs="Calibri"/>
                      <w:b/>
                      <w:bCs/>
                      <w:spacing w:val="2"/>
                    </w:rPr>
                    <w:t>T</w:t>
                  </w:r>
                  <w:r w:rsidRPr="00D63F6C">
                    <w:rPr>
                      <w:rFonts w:cs="Calibri"/>
                      <w:b/>
                      <w:bCs/>
                    </w:rPr>
                    <w:t>I</w:t>
                  </w: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M</w:t>
                  </w:r>
                  <w:r w:rsidRPr="00D63F6C">
                    <w:rPr>
                      <w:rFonts w:cs="Calibri"/>
                      <w:b/>
                      <w:bCs/>
                    </w:rPr>
                    <w:t>I</w:t>
                  </w:r>
                  <w:r w:rsidRPr="00D63F6C">
                    <w:rPr>
                      <w:rFonts w:cs="Calibri"/>
                      <w:b/>
                      <w:bCs/>
                      <w:spacing w:val="-9"/>
                    </w:rPr>
                    <w:t xml:space="preserve"> </w:t>
                  </w:r>
                  <w:r w:rsidRPr="00D63F6C">
                    <w:rPr>
                      <w:rFonts w:cs="Calibri"/>
                      <w:b/>
                      <w:bCs/>
                    </w:rPr>
                    <w:t>I</w:t>
                  </w: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 xml:space="preserve"> </w:t>
                  </w:r>
                  <w:r w:rsidRPr="00D63F6C">
                    <w:rPr>
                      <w:rFonts w:cs="Calibri"/>
                      <w:b/>
                      <w:bCs/>
                    </w:rPr>
                    <w:t>PU</w:t>
                  </w: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N</w:t>
                  </w:r>
                  <w:r w:rsidRPr="00D63F6C">
                    <w:rPr>
                      <w:rFonts w:cs="Calibri"/>
                      <w:b/>
                      <w:bCs/>
                    </w:rPr>
                    <w:t>I</w:t>
                  </w:r>
                  <w:r w:rsidRPr="00D63F6C">
                    <w:rPr>
                      <w:rFonts w:cs="Calibri"/>
                      <w:b/>
                      <w:bCs/>
                      <w:spacing w:val="3"/>
                    </w:rPr>
                    <w:t>M</w:t>
                  </w: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>E</w:t>
                  </w:r>
                  <w:r w:rsidRPr="00D63F6C">
                    <w:rPr>
                      <w:rFonts w:cs="Calibri"/>
                      <w:b/>
                      <w:bCs/>
                      <w:spacing w:val="2"/>
                    </w:rPr>
                    <w:t>V</w:t>
                  </w:r>
                  <w:r w:rsidRPr="00D63F6C">
                    <w:rPr>
                      <w:rFonts w:cs="Calibri"/>
                      <w:b/>
                      <w:bCs/>
                    </w:rPr>
                    <w:t>E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9" w:line="150" w:lineRule="exact"/>
                    <w:cnfStyle w:val="000000100000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05"/>
                    <w:cnfStyle w:val="0000001000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N</w:t>
                  </w: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>J</w:t>
                  </w: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E</w:t>
                  </w:r>
                  <w:r w:rsidRPr="00D63F6C">
                    <w:rPr>
                      <w:rFonts w:cs="Calibri"/>
                      <w:b/>
                      <w:bCs/>
                    </w:rPr>
                    <w:t>SI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9" w:line="150" w:lineRule="exact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0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b/>
                      <w:bCs/>
                    </w:rPr>
                    <w:t>S</w:t>
                  </w: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>A</w:t>
                  </w:r>
                  <w:r w:rsidRPr="00D63F6C">
                    <w:rPr>
                      <w:rFonts w:cs="Calibri"/>
                      <w:b/>
                      <w:bCs/>
                      <w:spacing w:val="2"/>
                    </w:rPr>
                    <w:t>S</w:t>
                  </w:r>
                  <w:r w:rsidRPr="00D63F6C">
                    <w:rPr>
                      <w:rFonts w:cs="Calibri"/>
                      <w:b/>
                      <w:bCs/>
                    </w:rPr>
                    <w:t>I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9" w:line="150" w:lineRule="exact"/>
                    <w:cnfStyle w:val="000000100000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05"/>
                    <w:cnfStyle w:val="0000001000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b/>
                      <w:bCs/>
                    </w:rPr>
                    <w:t>Ç</w:t>
                  </w: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M</w:t>
                  </w:r>
                  <w:r w:rsidRPr="00D63F6C">
                    <w:rPr>
                      <w:rFonts w:cs="Calibri"/>
                      <w:b/>
                      <w:bCs/>
                    </w:rPr>
                    <w:t>I</w:t>
                  </w:r>
                  <w:r w:rsidRPr="00D63F6C">
                    <w:rPr>
                      <w:rFonts w:cs="Calibri"/>
                      <w:b/>
                      <w:bCs/>
                      <w:spacing w:val="1"/>
                    </w:rPr>
                    <w:t>M</w:t>
                  </w:r>
                  <w:r w:rsidRPr="00D63F6C">
                    <w:rPr>
                      <w:rFonts w:cs="Calibri"/>
                      <w:b/>
                      <w:bCs/>
                    </w:rPr>
                    <w:t>I</w:t>
                  </w: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9" w:line="150" w:lineRule="exact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0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b/>
                      <w:bCs/>
                    </w:rPr>
                    <w:t>VL</w:t>
                  </w:r>
                  <w:r w:rsidRPr="00D63F6C">
                    <w:rPr>
                      <w:rFonts w:cs="Calibri"/>
                      <w:b/>
                      <w:bCs/>
                      <w:spacing w:val="-1"/>
                    </w:rPr>
                    <w:t>E</w:t>
                  </w:r>
                  <w:r w:rsidRPr="00D63F6C">
                    <w:rPr>
                      <w:rFonts w:cs="Calibri"/>
                      <w:b/>
                      <w:bCs/>
                      <w:spacing w:val="2"/>
                    </w:rPr>
                    <w:t>F</w:t>
                  </w:r>
                  <w:r w:rsidRPr="00D63F6C">
                    <w:rPr>
                      <w:rFonts w:cs="Calibri"/>
                      <w:b/>
                      <w:bCs/>
                    </w:rPr>
                    <w:t>TA</w:t>
                  </w:r>
                </w:p>
              </w:tc>
            </w:tr>
            <w:tr w:rsidR="006F1274" w:rsidRPr="00D63F6C" w:rsidTr="006F1274">
              <w:trPr>
                <w:trHeight w:hRule="exact" w:val="356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17"/>
                    <w:ind w:left="180" w:right="20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w w:val="99"/>
                    </w:rPr>
                    <w:t>1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17"/>
                    <w:ind w:left="372" w:right="351"/>
                    <w:jc w:val="center"/>
                    <w:cnfStyle w:val="00000000000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rPr>
                      <w:rFonts w:asciiTheme="minorHAnsi" w:eastAsia="Arial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  <w:color w:val="222222"/>
                    </w:rPr>
                    <w:t xml:space="preserve">  </w:t>
                  </w:r>
                  <w:r w:rsidRPr="00D63F6C">
                    <w:rPr>
                      <w:rFonts w:asciiTheme="minorHAnsi" w:eastAsia="Arial" w:hAnsiTheme="minorHAnsi" w:cstheme="minorHAnsi"/>
                    </w:rPr>
                    <w:t xml:space="preserve">Reflectorless Construction </w:t>
                  </w:r>
                  <w:r w:rsidRPr="00D63F6C">
                    <w:rPr>
                      <w:rFonts w:asciiTheme="minorHAnsi" w:eastAsia="Arial" w:hAnsiTheme="minorHAnsi" w:cstheme="minorHAnsi"/>
                      <w:b/>
                    </w:rPr>
                    <w:t>Tachymeter</w:t>
                  </w:r>
                </w:p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17"/>
                    <w:ind w:left="129"/>
                    <w:rPr>
                      <w:rFonts w:asciiTheme="minorHAnsi" w:hAnsiTheme="minorHAnsi" w:cstheme="minorHAnsi"/>
                      <w:b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  <w:color w:val="222222"/>
                    </w:rPr>
                    <w:t xml:space="preserve"> 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jc w:val="center"/>
                    <w:cnfStyle w:val="000000000000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c</w:t>
                  </w:r>
                  <w:r w:rsidRPr="00D63F6C">
                    <w:rPr>
                      <w:rFonts w:asciiTheme="minorHAnsi" w:hAnsiTheme="minorHAnsi" w:cstheme="minorHAnsi"/>
                      <w:spacing w:val="1"/>
                    </w:rPr>
                    <w:t>op</w:t>
                  </w:r>
                  <w:r w:rsidRPr="00D63F6C">
                    <w:rPr>
                      <w:rFonts w:asciiTheme="minorHAnsi" w:hAnsiTheme="minorHAnsi" w:cstheme="minorHAnsi"/>
                    </w:rPr>
                    <w:t>e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17"/>
                    <w:ind w:left="34"/>
                    <w:jc w:val="center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17"/>
                    <w:ind w:right="137"/>
                    <w:jc w:val="right"/>
                    <w:cnfStyle w:val="00000000000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17"/>
                    <w:ind w:left="455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F1274" w:rsidRPr="00D63F6C" w:rsidTr="006F1274">
              <w:trPr>
                <w:cnfStyle w:val="000000100000"/>
                <w:trHeight w:hRule="exact" w:val="356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180" w:right="20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w w:val="99"/>
                    </w:rPr>
                    <w:t>2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201"/>
                    <w:cnfStyle w:val="00000010000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129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</w:rPr>
                    <w:t>Nivele</w:t>
                  </w:r>
                  <w:r w:rsidRPr="00D63F6C">
                    <w:rPr>
                      <w:rFonts w:asciiTheme="minorHAnsi" w:hAnsiTheme="minorHAnsi" w:cstheme="minorHAnsi"/>
                    </w:rPr>
                    <w:t xml:space="preserve"> vetehorizontuese  e kompletuar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jc w:val="center"/>
                    <w:cnfStyle w:val="000000100000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c</w:t>
                  </w:r>
                  <w:r w:rsidRPr="00D63F6C">
                    <w:rPr>
                      <w:rFonts w:asciiTheme="minorHAnsi" w:hAnsiTheme="minorHAnsi" w:cstheme="minorHAnsi"/>
                      <w:spacing w:val="1"/>
                    </w:rPr>
                    <w:t>op</w:t>
                  </w:r>
                  <w:r w:rsidRPr="00D63F6C">
                    <w:rPr>
                      <w:rFonts w:asciiTheme="minorHAnsi" w:hAnsiTheme="minorHAnsi" w:cstheme="minorHAnsi"/>
                    </w:rPr>
                    <w:t>e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34"/>
                    <w:jc w:val="center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right="137"/>
                    <w:jc w:val="right"/>
                    <w:cnfStyle w:val="00000010000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455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F1274" w:rsidRPr="00D63F6C" w:rsidTr="006F1274">
              <w:trPr>
                <w:trHeight w:hRule="exact" w:val="356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80" w:right="20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w w:val="99"/>
                    </w:rPr>
                    <w:t>3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372" w:right="351"/>
                    <w:jc w:val="center"/>
                    <w:cnfStyle w:val="00000000000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29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</w:rPr>
                    <w:t>GPS</w:t>
                  </w:r>
                  <w:r w:rsidRPr="00D63F6C">
                    <w:rPr>
                      <w:rFonts w:asciiTheme="minorHAnsi" w:hAnsiTheme="minorHAnsi" w:cstheme="minorHAnsi"/>
                    </w:rPr>
                    <w:t xml:space="preserve"> dore me saktësi deri 1 – 3 m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jc w:val="center"/>
                    <w:cnfStyle w:val="000000000000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c</w:t>
                  </w:r>
                  <w:r w:rsidRPr="00D63F6C">
                    <w:rPr>
                      <w:rFonts w:asciiTheme="minorHAnsi" w:hAnsiTheme="minorHAnsi" w:cstheme="minorHAnsi"/>
                      <w:spacing w:val="1"/>
                    </w:rPr>
                    <w:t>op</w:t>
                  </w:r>
                  <w:r w:rsidRPr="00D63F6C">
                    <w:rPr>
                      <w:rFonts w:asciiTheme="minorHAnsi" w:hAnsiTheme="minorHAnsi" w:cstheme="minorHAnsi"/>
                    </w:rPr>
                    <w:t>e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34"/>
                    <w:jc w:val="center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right="137"/>
                    <w:jc w:val="right"/>
                    <w:cnfStyle w:val="00000000000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455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F1274" w:rsidRPr="00D63F6C" w:rsidTr="006F1274">
              <w:trPr>
                <w:cnfStyle w:val="000000100000"/>
                <w:trHeight w:hRule="exact" w:val="356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80" w:right="20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w w:val="99"/>
                    </w:rPr>
                    <w:t>4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201"/>
                    <w:cnfStyle w:val="00000010000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29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</w:rPr>
                    <w:t>Matës</w:t>
                  </w:r>
                  <w:r w:rsidRPr="00D63F6C">
                    <w:rPr>
                      <w:rFonts w:asciiTheme="minorHAnsi" w:hAnsiTheme="minorHAnsi" w:cstheme="minorHAnsi"/>
                    </w:rPr>
                    <w:t xml:space="preserve"> distancash dore me rreze  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50"/>
                    <w:jc w:val="center"/>
                    <w:cnfStyle w:val="000000100000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c</w:t>
                  </w:r>
                  <w:r w:rsidRPr="00D63F6C">
                    <w:rPr>
                      <w:rFonts w:asciiTheme="minorHAnsi" w:hAnsiTheme="minorHAnsi" w:cstheme="minorHAnsi"/>
                      <w:spacing w:val="1"/>
                    </w:rPr>
                    <w:t>op</w:t>
                  </w:r>
                  <w:r w:rsidRPr="00D63F6C">
                    <w:rPr>
                      <w:rFonts w:asciiTheme="minorHAnsi" w:hAnsiTheme="minorHAnsi" w:cstheme="minorHAnsi"/>
                    </w:rPr>
                    <w:t>e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34"/>
                    <w:jc w:val="center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right="137"/>
                    <w:jc w:val="right"/>
                    <w:cnfStyle w:val="00000010000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508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F1274" w:rsidRPr="00D63F6C" w:rsidTr="006F1274">
              <w:trPr>
                <w:trHeight w:hRule="exact" w:val="593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80" w:right="20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w w:val="99"/>
                    </w:rPr>
                    <w:t>5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372" w:right="351"/>
                    <w:jc w:val="center"/>
                    <w:cnfStyle w:val="00000000000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</w:rPr>
                    <w:t xml:space="preserve">   Aparat</w:t>
                  </w:r>
                  <w:r w:rsidRPr="00D63F6C">
                    <w:rPr>
                      <w:rFonts w:asciiTheme="minorHAnsi" w:hAnsiTheme="minorHAnsi" w:cstheme="minorHAnsi"/>
                    </w:rPr>
                    <w:t xml:space="preserve"> fotografik </w:t>
                  </w:r>
                </w:p>
                <w:p w:rsidR="006F1274" w:rsidRPr="00D63F6C" w:rsidRDefault="006F1274" w:rsidP="006F1274">
                  <w:pPr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 xml:space="preserve">   EOS Rebel T6 EF-S 18-55mm f/3.5-5.6 IS II Kit</w:t>
                  </w:r>
                </w:p>
                <w:p w:rsidR="006F1274" w:rsidRPr="00D63F6C" w:rsidRDefault="006F1274" w:rsidP="006F1274">
                  <w:pPr>
                    <w:spacing w:after="100" w:afterAutospacing="1"/>
                    <w:rPr>
                      <w:rFonts w:asciiTheme="minorHAnsi" w:hAnsiTheme="minorHAnsi" w:cstheme="minorHAnsi"/>
                    </w:rPr>
                  </w:pPr>
                </w:p>
                <w:p w:rsidR="006F1274" w:rsidRPr="00D63F6C" w:rsidRDefault="006F1274" w:rsidP="006F1274">
                  <w:pPr>
                    <w:spacing w:after="100" w:afterAutospacing="1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EOS Rebel T6 EF-S 18-55mm f/3.5-5.6 IS II Kit</w:t>
                  </w:r>
                </w:p>
                <w:p w:rsidR="006F1274" w:rsidRPr="00D63F6C" w:rsidRDefault="006F1274" w:rsidP="006F1274">
                  <w:pPr>
                    <w:spacing w:after="100" w:afterAutospacing="1"/>
                    <w:rPr>
                      <w:rFonts w:asciiTheme="minorHAnsi" w:hAnsiTheme="minorHAnsi" w:cstheme="minorHAnsi"/>
                    </w:rPr>
                  </w:pPr>
                </w:p>
                <w:p w:rsidR="006F1274" w:rsidRPr="00D63F6C" w:rsidRDefault="006F1274" w:rsidP="006F1274">
                  <w:pPr>
                    <w:spacing w:after="100" w:afterAutospacing="1"/>
                    <w:rPr>
                      <w:rFonts w:asciiTheme="minorHAnsi" w:hAnsiTheme="minorHAnsi" w:cstheme="minorHAnsi"/>
                    </w:rPr>
                  </w:pPr>
                </w:p>
                <w:p w:rsidR="006F1274" w:rsidRPr="00D63F6C" w:rsidRDefault="006F1274" w:rsidP="006F1274">
                  <w:pPr>
                    <w:spacing w:after="100" w:afterAutospacing="1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150"/>
                    <w:jc w:val="center"/>
                    <w:cnfStyle w:val="000000000000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c</w:t>
                  </w:r>
                  <w:r w:rsidRPr="00D63F6C">
                    <w:rPr>
                      <w:rFonts w:asciiTheme="minorHAnsi" w:hAnsiTheme="minorHAnsi" w:cstheme="minorHAnsi"/>
                      <w:spacing w:val="1"/>
                    </w:rPr>
                    <w:t>op</w:t>
                  </w:r>
                  <w:r w:rsidRPr="00D63F6C">
                    <w:rPr>
                      <w:rFonts w:asciiTheme="minorHAnsi" w:hAnsiTheme="minorHAnsi" w:cstheme="minorHAnsi"/>
                    </w:rPr>
                    <w:t>e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34"/>
                    <w:jc w:val="center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right="137"/>
                    <w:jc w:val="right"/>
                    <w:cnfStyle w:val="00000000000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508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F1274" w:rsidRPr="00D63F6C" w:rsidTr="006F1274">
              <w:trPr>
                <w:cnfStyle w:val="000000100000"/>
                <w:trHeight w:hRule="exact" w:val="356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80" w:right="20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w w:val="99"/>
                    </w:rPr>
                    <w:t>6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374" w:right="349"/>
                    <w:jc w:val="center"/>
                    <w:cnfStyle w:val="00000010000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29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</w:rPr>
                    <w:t>Metra</w:t>
                  </w:r>
                  <w:r w:rsidRPr="00D63F6C">
                    <w:rPr>
                      <w:rFonts w:asciiTheme="minorHAnsi" w:hAnsiTheme="minorHAnsi" w:cstheme="minorHAnsi"/>
                    </w:rPr>
                    <w:t xml:space="preserve"> shirit deri 50 m  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50"/>
                    <w:jc w:val="center"/>
                    <w:cnfStyle w:val="000000100000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c</w:t>
                  </w:r>
                  <w:r w:rsidRPr="00D63F6C">
                    <w:rPr>
                      <w:rFonts w:asciiTheme="minorHAnsi" w:hAnsiTheme="minorHAnsi" w:cstheme="minorHAnsi"/>
                      <w:spacing w:val="1"/>
                    </w:rPr>
                    <w:t>o</w:t>
                  </w:r>
                  <w:r>
                    <w:rPr>
                      <w:rFonts w:asciiTheme="minorHAnsi" w:hAnsiTheme="minorHAnsi" w:cstheme="minorHAnsi"/>
                      <w:spacing w:val="1"/>
                    </w:rPr>
                    <w:t>pe</w:t>
                  </w:r>
                  <w:r w:rsidRPr="00D63F6C">
                    <w:rPr>
                      <w:rFonts w:asciiTheme="minorHAnsi" w:hAnsiTheme="minorHAnsi" w:cstheme="minorHAnsi"/>
                    </w:rPr>
                    <w:t>e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34"/>
                    <w:jc w:val="center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right="137"/>
                    <w:jc w:val="right"/>
                    <w:cnfStyle w:val="00000010000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508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F1274" w:rsidRPr="00D63F6C" w:rsidTr="006F1274">
              <w:trPr>
                <w:trHeight w:hRule="exact" w:val="356"/>
              </w:trPr>
              <w:tc>
                <w:tcPr>
                  <w:cnfStyle w:val="000010000000"/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80" w:right="20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w w:val="99"/>
                    </w:rPr>
                    <w:t>7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98"/>
                    <w:cnfStyle w:val="00000000000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cnfStyle w:val="000010000000"/>
                  <w:tcW w:w="4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129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  <w:b/>
                    </w:rPr>
                    <w:t xml:space="preserve">Metra </w:t>
                  </w:r>
                  <w:r w:rsidRPr="00D63F6C">
                    <w:rPr>
                      <w:rFonts w:asciiTheme="minorHAnsi" w:hAnsiTheme="minorHAnsi" w:cstheme="minorHAnsi"/>
                    </w:rPr>
                    <w:t xml:space="preserve"> 30 m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line="244" w:lineRule="exact"/>
                    <w:jc w:val="center"/>
                    <w:cnfStyle w:val="000000000000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c</w:t>
                  </w:r>
                  <w:r w:rsidRPr="00D63F6C">
                    <w:rPr>
                      <w:rFonts w:asciiTheme="minorHAnsi" w:hAnsiTheme="minorHAnsi" w:cstheme="minorHAnsi"/>
                      <w:spacing w:val="1"/>
                    </w:rPr>
                    <w:t>op</w:t>
                  </w:r>
                  <w:r w:rsidRPr="00D63F6C">
                    <w:rPr>
                      <w:rFonts w:asciiTheme="minorHAnsi" w:hAnsiTheme="minorHAnsi" w:cstheme="minorHAnsi"/>
                    </w:rPr>
                    <w:t>e</w:t>
                  </w:r>
                </w:p>
              </w:tc>
              <w:tc>
                <w:tcPr>
                  <w:cnfStyle w:val="000010000000"/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34"/>
                    <w:jc w:val="center"/>
                    <w:rPr>
                      <w:rFonts w:asciiTheme="minorHAnsi" w:hAnsiTheme="minorHAnsi" w:cstheme="minorHAnsi"/>
                    </w:rPr>
                  </w:pPr>
                  <w:r w:rsidRPr="00D63F6C">
                    <w:rPr>
                      <w:rFonts w:asciiTheme="minorHAnsi" w:hAnsiTheme="minorHAnsi" w:cstheme="minorHAnsi"/>
                    </w:rPr>
                    <w:t>6</w:t>
                  </w:r>
                </w:p>
              </w:tc>
              <w:tc>
                <w:tcPr>
                  <w:tcW w:w="9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right="137"/>
                    <w:jc w:val="right"/>
                    <w:cnfStyle w:val="000000000000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ind w:left="455"/>
                    <w:jc w:val="righ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6F1274" w:rsidRPr="00D63F6C" w:rsidTr="006F1274">
              <w:trPr>
                <w:cnfStyle w:val="000000100000"/>
                <w:trHeight w:hRule="exact" w:val="356"/>
              </w:trPr>
              <w:tc>
                <w:tcPr>
                  <w:cnfStyle w:val="000010000000"/>
                  <w:tcW w:w="58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129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9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cnfStyle w:val="000000100000"/>
                    <w:rPr>
                      <w:rFonts w:cs="Calibri"/>
                      <w:sz w:val="24"/>
                      <w:szCs w:val="24"/>
                    </w:rPr>
                  </w:pPr>
                  <w:r w:rsidRPr="00D63F6C">
                    <w:rPr>
                      <w:rFonts w:cs="Calibri"/>
                      <w:sz w:val="24"/>
                      <w:szCs w:val="24"/>
                    </w:rPr>
                    <w:t>Shuma Totale pa TVSH</w:t>
                  </w:r>
                </w:p>
              </w:tc>
              <w:tc>
                <w:tcPr>
                  <w:cnfStyle w:val="000010000000"/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F1274" w:rsidRPr="00D63F6C" w:rsidRDefault="006F1274" w:rsidP="006F1274">
                  <w:pPr>
                    <w:widowControl w:val="0"/>
                    <w:autoSpaceDE w:val="0"/>
                    <w:autoSpaceDN w:val="0"/>
                    <w:adjustRightInd w:val="0"/>
                    <w:spacing w:before="3"/>
                    <w:ind w:left="441"/>
                    <w:jc w:val="right"/>
                    <w:rPr>
                      <w:rFonts w:cs="Calibri"/>
                      <w:sz w:val="24"/>
                      <w:szCs w:val="24"/>
                    </w:rPr>
                  </w:pPr>
                </w:p>
              </w:tc>
            </w:tr>
          </w:tbl>
          <w:p w:rsidR="006F1274" w:rsidRPr="00D63F6C" w:rsidRDefault="006F1274" w:rsidP="006F1274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21" w:color="auto"/>
                <w:between w:val="single" w:sz="4" w:space="1" w:color="auto"/>
              </w:pBdr>
              <w:tabs>
                <w:tab w:val="right" w:pos="10335"/>
              </w:tabs>
              <w:autoSpaceDE w:val="0"/>
              <w:autoSpaceDN w:val="0"/>
              <w:adjustRightInd w:val="0"/>
              <w:spacing w:before="29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3F6C">
              <w:rPr>
                <w:rFonts w:ascii="Times New Roman" w:hAnsi="Times New Roman"/>
                <w:b/>
                <w:sz w:val="24"/>
                <w:szCs w:val="24"/>
              </w:rPr>
              <w:t>Tv sh 20 %</w:t>
            </w:r>
            <w:r w:rsidRPr="00D63F6C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:rsidR="006F1274" w:rsidRPr="00D63F6C" w:rsidRDefault="006F1274" w:rsidP="006F127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21" w:color="auto"/>
                <w:between w:val="single" w:sz="4" w:space="1" w:color="auto"/>
              </w:pBdr>
              <w:tabs>
                <w:tab w:val="right" w:pos="1033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</w:t>
            </w:r>
            <w:r w:rsidR="001000A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776" behindDoc="1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18415</wp:posOffset>
                  </wp:positionV>
                  <wp:extent cx="5667375" cy="8020050"/>
                  <wp:effectExtent l="0" t="0" r="0" b="0"/>
                  <wp:wrapNone/>
                  <wp:docPr id="2" name="Picture 1" descr="opa-pd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a-pdf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375" cy="802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tali</w:t>
            </w:r>
            <w:r>
              <w:rPr>
                <w:sz w:val="24"/>
                <w:szCs w:val="24"/>
              </w:rPr>
              <w:tab/>
            </w:r>
          </w:p>
          <w:p w:rsidR="006F1274" w:rsidRDefault="006F1274" w:rsidP="006F1274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3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MIRATOHET</w:t>
            </w:r>
          </w:p>
          <w:p w:rsidR="006F1274" w:rsidRDefault="008914F7" w:rsidP="006F1274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14F7">
              <w:rPr>
                <w:noProof/>
              </w:rPr>
              <w:pict>
                <v:rect id="_x0000_s1026" style="position:absolute;left:0;text-align:left;margin-left:356.3pt;margin-top:5.2pt;width:110pt;height:110pt;z-index:-251658752;mso-position-horizontal-relative:page" o:allowincell="f" filled="f" stroked="f">
                  <v:textbox style="mso-next-textbox:#_x0000_s1026" inset="0,0,0,0">
                    <w:txbxContent>
                      <w:p w:rsidR="006F1274" w:rsidRDefault="006F1274" w:rsidP="006F1274">
                        <w:pPr>
                          <w:spacing w:after="0" w:line="2200" w:lineRule="atLeas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6F1274" w:rsidRDefault="006F1274" w:rsidP="006F1274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  <w10:wrap anchorx="page"/>
                </v:rect>
              </w:pict>
            </w:r>
            <w:r w:rsidR="006F1274">
              <w:rPr>
                <w:rFonts w:ascii="Times New Roman" w:hAnsi="Times New Roman"/>
                <w:sz w:val="24"/>
                <w:szCs w:val="24"/>
              </w:rPr>
              <w:t>P</w:t>
            </w:r>
            <w:r w:rsidR="006F127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6F1274">
              <w:rPr>
                <w:rFonts w:ascii="Times New Roman" w:hAnsi="Times New Roman"/>
                <w:sz w:val="24"/>
                <w:szCs w:val="24"/>
              </w:rPr>
              <w:t>R E V E N T</w:t>
            </w:r>
            <w:r w:rsidR="006F1274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="006F1274">
              <w:rPr>
                <w:rFonts w:ascii="Times New Roman" w:hAnsi="Times New Roman"/>
                <w:sz w:val="24"/>
                <w:szCs w:val="24"/>
              </w:rPr>
              <w:t>I</w:t>
            </w:r>
            <w:r w:rsidR="006F127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="006F1274">
              <w:rPr>
                <w:rFonts w:ascii="Times New Roman" w:hAnsi="Times New Roman"/>
                <w:sz w:val="24"/>
                <w:szCs w:val="24"/>
              </w:rPr>
              <w:t>V O</w:t>
            </w:r>
            <w:r w:rsidR="006F1274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="006F1274">
              <w:rPr>
                <w:rFonts w:ascii="Times New Roman" w:hAnsi="Times New Roman"/>
                <w:sz w:val="24"/>
                <w:szCs w:val="24"/>
              </w:rPr>
              <w:t>I                                                        K R Y E T A R I</w:t>
            </w:r>
          </w:p>
          <w:p w:rsidR="006F1274" w:rsidRDefault="006F1274" w:rsidP="006F127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/ Ing.Violeta KANUSHI /    / Andrea ÇOKA /                                     /  Durim RROSHI</w:t>
            </w:r>
          </w:p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BC1" w:rsidRPr="000F1BC1" w:rsidRDefault="000F1BC1" w:rsidP="000F1BC1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B90BC3" w:rsidRPr="00712756" w:rsidRDefault="00A14018" w:rsidP="00B90B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  <w:lang w:val="it-IT"/>
        </w:rPr>
      </w:pPr>
      <w:r w:rsidRPr="00712756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lastRenderedPageBreak/>
        <w:t xml:space="preserve">Fondi limit pa </w:t>
      </w:r>
      <w:r w:rsidR="006F1274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>TVSH eshte  730 000</w:t>
      </w:r>
      <w:r w:rsidRPr="00712756">
        <w:rPr>
          <w:rFonts w:ascii="Times New Roman" w:hAnsi="Times New Roman"/>
          <w:b/>
          <w:i/>
          <w:sz w:val="24"/>
          <w:szCs w:val="24"/>
          <w:u w:val="single"/>
          <w:lang w:val="it-IT"/>
        </w:rPr>
        <w:t xml:space="preserve"> leke.</w:t>
      </w:r>
    </w:p>
    <w:p w:rsidR="00B90BC3" w:rsidRDefault="00B90BC3" w:rsidP="00B90B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3842C3">
        <w:rPr>
          <w:rFonts w:ascii="Times New Roman" w:hAnsi="Times New Roman"/>
          <w:sz w:val="24"/>
          <w:szCs w:val="24"/>
          <w:lang w:val="it-IT"/>
        </w:rPr>
        <w:t xml:space="preserve">Në ofertën e tij, ofertuesit duhet të paraqesë </w:t>
      </w:r>
      <w:r>
        <w:rPr>
          <w:rFonts w:ascii="Times New Roman" w:hAnsi="Times New Roman"/>
          <w:sz w:val="24"/>
          <w:szCs w:val="24"/>
          <w:lang w:val="it-IT"/>
        </w:rPr>
        <w:t>të dhënat e plota të personit të</w:t>
      </w:r>
      <w:r w:rsidRPr="003842C3">
        <w:rPr>
          <w:rFonts w:ascii="Times New Roman" w:hAnsi="Times New Roman"/>
          <w:sz w:val="24"/>
          <w:szCs w:val="24"/>
          <w:lang w:val="it-IT"/>
        </w:rPr>
        <w:t xml:space="preserve"> kontaktit.</w:t>
      </w:r>
    </w:p>
    <w:p w:rsidR="006F1274" w:rsidRPr="0048771D" w:rsidRDefault="006F1274" w:rsidP="006F1274">
      <w:pPr>
        <w:spacing w:after="0" w:line="240" w:lineRule="auto"/>
        <w:ind w:left="284"/>
        <w:jc w:val="center"/>
        <w:rPr>
          <w:rFonts w:ascii="Arial" w:eastAsia="Arial" w:hAnsi="Arial" w:cs="Arial"/>
          <w:sz w:val="32"/>
          <w:szCs w:val="32"/>
          <w:u w:val="single"/>
        </w:rPr>
      </w:pPr>
      <w:r w:rsidRPr="0048771D">
        <w:rPr>
          <w:rFonts w:ascii="Arial" w:eastAsia="Arial" w:hAnsi="Arial" w:cs="Arial"/>
          <w:sz w:val="32"/>
          <w:szCs w:val="32"/>
          <w:u w:val="single"/>
        </w:rPr>
        <w:t>SPECIFIKIME TEKNIKE</w:t>
      </w:r>
    </w:p>
    <w:p w:rsidR="006F1274" w:rsidRPr="0048771D" w:rsidRDefault="006F1274" w:rsidP="006F1274">
      <w:pPr>
        <w:spacing w:after="0" w:line="240" w:lineRule="auto"/>
        <w:ind w:left="284"/>
        <w:jc w:val="center"/>
        <w:rPr>
          <w:rFonts w:ascii="Arial" w:eastAsia="Arial" w:hAnsi="Arial" w:cs="Arial"/>
          <w:sz w:val="32"/>
          <w:szCs w:val="32"/>
        </w:rPr>
      </w:pPr>
    </w:p>
    <w:p w:rsidR="006F1274" w:rsidRDefault="006F1274" w:rsidP="006F1274">
      <w:pPr>
        <w:spacing w:after="0" w:line="240" w:lineRule="auto"/>
        <w:ind w:left="28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highlight w:val="yellow"/>
        </w:rPr>
        <w:t>1.</w:t>
      </w:r>
      <w:r w:rsidRPr="001102D6">
        <w:rPr>
          <w:rFonts w:ascii="Arial" w:eastAsia="Arial" w:hAnsi="Arial" w:cs="Arial"/>
          <w:b/>
          <w:sz w:val="28"/>
          <w:szCs w:val="28"/>
          <w:highlight w:val="yellow"/>
        </w:rPr>
        <w:t>Reflectorless Construction Tachymeter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0048771D">
        <w:rPr>
          <w:rFonts w:ascii="Arial" w:eastAsia="Arial" w:hAnsi="Arial" w:cs="Arial"/>
          <w:b/>
          <w:sz w:val="28"/>
          <w:szCs w:val="28"/>
          <w:highlight w:val="yellow"/>
        </w:rPr>
        <w:t>1 COP</w:t>
      </w:r>
    </w:p>
    <w:p w:rsidR="006F1274" w:rsidRDefault="006F1274" w:rsidP="006F1274">
      <w:pPr>
        <w:spacing w:after="0" w:line="100" w:lineRule="exact"/>
        <w:rPr>
          <w:sz w:val="11"/>
          <w:szCs w:val="11"/>
        </w:rPr>
      </w:pPr>
    </w:p>
    <w:p w:rsidR="006F1274" w:rsidRPr="001102D6" w:rsidRDefault="006F1274" w:rsidP="006F1274">
      <w:pPr>
        <w:rPr>
          <w:b/>
          <w:sz w:val="44"/>
        </w:rPr>
      </w:pPr>
      <w:r w:rsidRPr="00354039">
        <w:rPr>
          <w:rFonts w:ascii="Times New Roman" w:hAnsi="Times New Roman"/>
          <w:b/>
          <w:bCs/>
          <w:sz w:val="36"/>
          <w:szCs w:val="36"/>
        </w:rPr>
        <w:t>Reflectorless Construction Tachymeter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Matje ne tre dimensional. X, Y, Z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Matje direkte me Lazer 200 metra ose me shume 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Menu te thjeshte per te kursyer kohe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Pike lazer per te gjetur lehtesisht targetin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Qenderzim me lazer per stacionim me te shpejte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Matje me prizem 600 metra ose me shume</w:t>
      </w:r>
    </w:p>
    <w:p w:rsidR="006F1274" w:rsidRPr="00354039" w:rsidRDefault="006F1274" w:rsidP="006F12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Matje e vijes se munguar</w:t>
      </w:r>
      <w:r w:rsidRPr="00354039">
        <w:rPr>
          <w:rFonts w:ascii="Times New Roman" w:hAnsi="Times New Roman"/>
          <w:b/>
          <w:bCs/>
          <w:sz w:val="24"/>
          <w:szCs w:val="24"/>
        </w:rPr>
        <w:t>:</w:t>
      </w:r>
      <w:r w:rsidRPr="003540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Kalkulim Distance te pjerret, Distance horizontale, Lartesie Vertikale dhe diference mes 2 pikave</w:t>
      </w:r>
      <w:r w:rsidRPr="00354039">
        <w:rPr>
          <w:rFonts w:ascii="Times New Roman" w:hAnsi="Times New Roman"/>
          <w:sz w:val="24"/>
          <w:szCs w:val="24"/>
        </w:rPr>
        <w:t>.</w:t>
      </w:r>
    </w:p>
    <w:p w:rsidR="006F1274" w:rsidRPr="00354039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 w:rsidRPr="00354039">
        <w:rPr>
          <w:rFonts w:ascii="Times New Roman" w:hAnsi="Times New Roman"/>
          <w:b/>
          <w:bCs/>
          <w:sz w:val="24"/>
          <w:szCs w:val="24"/>
        </w:rPr>
        <w:t>Offset:</w:t>
      </w:r>
      <w:r>
        <w:rPr>
          <w:rFonts w:ascii="Times New Roman" w:hAnsi="Times New Roman"/>
          <w:sz w:val="24"/>
          <w:szCs w:val="24"/>
        </w:rPr>
        <w:t xml:space="preserve"> Kalkulim distance dhe kendi ne rraport me piken e matur </w:t>
      </w:r>
    </w:p>
    <w:p w:rsidR="006F1274" w:rsidRPr="00354039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 w:rsidRPr="00354039">
        <w:rPr>
          <w:rFonts w:ascii="Times New Roman" w:hAnsi="Times New Roman"/>
          <w:b/>
          <w:bCs/>
          <w:sz w:val="24"/>
          <w:szCs w:val="24"/>
        </w:rPr>
        <w:t>REM:</w:t>
      </w:r>
      <w:r w:rsidRPr="003540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Matje ne menyre indirekte te lartesise se objekteve kur metoda direkte nuk mund te kryhet</w:t>
      </w:r>
    </w:p>
    <w:p w:rsidR="006F1274" w:rsidRPr="00354039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 w:rsidRPr="00354039">
        <w:rPr>
          <w:rFonts w:ascii="Times New Roman" w:hAnsi="Times New Roman"/>
          <w:b/>
          <w:bCs/>
          <w:sz w:val="24"/>
          <w:szCs w:val="24"/>
        </w:rPr>
        <w:t>Resection:</w:t>
      </w:r>
      <w:r w:rsidRPr="003540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Kryen stacionim te instrumentit duke lexuar 2-10 pika me koordinata te njohura (Free Station)</w:t>
      </w:r>
    </w:p>
    <w:p w:rsidR="006F1274" w:rsidRPr="00354039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 w:rsidRPr="00354039">
        <w:rPr>
          <w:rFonts w:ascii="Times New Roman" w:hAnsi="Times New Roman"/>
          <w:b/>
          <w:bCs/>
          <w:sz w:val="24"/>
          <w:szCs w:val="24"/>
        </w:rPr>
        <w:t>Area:</w:t>
      </w:r>
      <w:r w:rsidRPr="003540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Kalkulim siperfaqe me minimumi 3 pika</w:t>
      </w:r>
      <w:r w:rsidRPr="00354039">
        <w:rPr>
          <w:rFonts w:ascii="Times New Roman" w:hAnsi="Times New Roman"/>
          <w:sz w:val="24"/>
          <w:szCs w:val="24"/>
        </w:rPr>
        <w:t>.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Transferim i te dhenave ne kompjuter me ane te fishave dhe softwari te lejoje ruatjen ne formate te ndryshme si .dxf ne menyre qe te mund te importohet direkt ne AutoCAD</w:t>
      </w:r>
    </w:p>
    <w:p w:rsidR="006F1274" w:rsidRPr="00100294" w:rsidRDefault="006F1274" w:rsidP="006F1274">
      <w:pPr>
        <w:spacing w:after="0"/>
        <w:rPr>
          <w:rFonts w:ascii="Times New Roman" w:hAnsi="Times New Roman"/>
          <w:b/>
          <w:sz w:val="24"/>
          <w:szCs w:val="24"/>
        </w:rPr>
      </w:pPr>
      <w:r w:rsidRPr="00100294">
        <w:rPr>
          <w:rFonts w:ascii="Times New Roman" w:hAnsi="Times New Roman"/>
          <w:b/>
          <w:sz w:val="24"/>
          <w:szCs w:val="24"/>
        </w:rPr>
        <w:t>Me shume se 26 butona</w:t>
      </w:r>
    </w:p>
    <w:p w:rsidR="006F1274" w:rsidRPr="00100294" w:rsidRDefault="006F1274" w:rsidP="006F1274">
      <w:pPr>
        <w:spacing w:after="0"/>
        <w:rPr>
          <w:rFonts w:ascii="Times New Roman" w:hAnsi="Times New Roman"/>
          <w:b/>
          <w:sz w:val="24"/>
          <w:szCs w:val="24"/>
        </w:rPr>
      </w:pPr>
      <w:r w:rsidRPr="00100294">
        <w:rPr>
          <w:rFonts w:ascii="Times New Roman" w:hAnsi="Times New Roman"/>
          <w:b/>
          <w:sz w:val="24"/>
          <w:szCs w:val="24"/>
        </w:rPr>
        <w:t>Memorie 50,000 pika</w:t>
      </w:r>
    </w:p>
    <w:p w:rsidR="006F1274" w:rsidRDefault="006F1274" w:rsidP="006F127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SPECIFIKIME </w:t>
      </w:r>
    </w:p>
    <w:tbl>
      <w:tblPr>
        <w:tblW w:w="48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4"/>
        <w:gridCol w:w="1963"/>
      </w:tblGrid>
      <w:tr w:rsidR="006F1274" w:rsidRPr="007D12D1" w:rsidTr="00812440">
        <w:trPr>
          <w:trHeight w:hRule="exact" w:val="284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Telescope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Image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Erect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Objecitve aperture (EDM)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45 mm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Magnification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30 x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Field of view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 xml:space="preserve">1° 30' 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Resolving power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4''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Shortest focussing distance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1,5 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Distance measurement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Refl ectorless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 bis 200 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Flat prism FP 50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 bis 600 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Reflective tape target RS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 bis 600 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Single standard prism 62 mm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 bis 600 m (Offset = 0)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lastRenderedPageBreak/>
              <w:t>A</w:t>
            </w:r>
            <w:r w:rsidR="001000AF"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180975</wp:posOffset>
                  </wp:positionV>
                  <wp:extent cx="5667375" cy="8020050"/>
                  <wp:effectExtent l="0" t="0" r="0" b="0"/>
                  <wp:wrapNone/>
                  <wp:docPr id="3" name="Picture 2" descr="opa-pd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a-pdf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375" cy="802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D12D1">
              <w:rPr>
                <w:rFonts w:cstheme="minorHAnsi"/>
                <w:sz w:val="20"/>
                <w:szCs w:val="20"/>
              </w:rPr>
              <w:t>ccuracy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3 mm + 2 ppm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Measuring time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(fine / rapid / tracking)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1,5 s / 0,9 s / 0,3 s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Minimum reading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 mm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Units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ft / 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Angle measurement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Minimum reading resolution steps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1'' / 5'' / 10''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Accuracy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5''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Angle units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100 % / 360° / 400gon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Compensator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Electronical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Range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± 3°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Laser Pointer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Laser class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3R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Laser plummet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Accuracy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± 1 mm / 1,5 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Laser class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Display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Dual LCD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4 lines, 24 characters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Power supply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Rechargeable battery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7,2 V DC NiMH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Operating time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5 h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Charger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100/240 V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Vial sensivity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Plate level vial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30'' / 2 mm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Circular vial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8' / 2 mm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b/>
                <w:bCs/>
                <w:sz w:val="20"/>
                <w:szCs w:val="20"/>
              </w:rPr>
              <w:t>General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 xml:space="preserve">Internal memory capacity 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50.000 Points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Weight (instrument)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6,0 kg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Operating temperature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-20°C bis +50°C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Dust / water protection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 xml:space="preserve">IP 54 </w:t>
            </w:r>
          </w:p>
        </w:tc>
      </w:tr>
      <w:tr w:rsidR="006F1274" w:rsidRPr="007D12D1" w:rsidTr="00812440">
        <w:trPr>
          <w:trHeight w:hRule="exact" w:val="255"/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I/O-Port</w:t>
            </w:r>
          </w:p>
        </w:tc>
        <w:tc>
          <w:tcPr>
            <w:tcW w:w="0" w:type="auto"/>
            <w:vAlign w:val="center"/>
            <w:hideMark/>
          </w:tcPr>
          <w:p w:rsidR="006F1274" w:rsidRPr="007D12D1" w:rsidRDefault="006F1274" w:rsidP="0081244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D12D1">
              <w:rPr>
                <w:rFonts w:cstheme="minorHAnsi"/>
                <w:sz w:val="20"/>
                <w:szCs w:val="20"/>
              </w:rPr>
              <w:t>RS-232</w:t>
            </w:r>
          </w:p>
        </w:tc>
      </w:tr>
    </w:tbl>
    <w:p w:rsidR="006F1274" w:rsidRPr="001102D6" w:rsidRDefault="006F1274" w:rsidP="006F1274">
      <w:pPr>
        <w:rPr>
          <w:rFonts w:ascii="Arial" w:eastAsia="Arial Unicode MS" w:hAnsi="Arial" w:cs="Arial"/>
          <w:b/>
          <w:sz w:val="28"/>
          <w:szCs w:val="28"/>
          <w:highlight w:val="yellow"/>
        </w:rPr>
      </w:pPr>
      <w:r w:rsidRPr="001102D6">
        <w:rPr>
          <w:rFonts w:ascii="Arial" w:eastAsia="Arial Unicode MS" w:hAnsi="Arial" w:cs="Arial"/>
          <w:b/>
          <w:sz w:val="28"/>
          <w:szCs w:val="28"/>
          <w:highlight w:val="yellow"/>
        </w:rPr>
        <w:t>2. GPS dore me saktësi deri 1 – 3 m.  1 cope</w:t>
      </w:r>
    </w:p>
    <w:p w:rsidR="006F1274" w:rsidRPr="00F11EBB" w:rsidRDefault="006F1274" w:rsidP="006F12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GPS me ekran me prekje, GPS&amp; GLONNAS, 3-axis Compass, Barometric Altimeter</w:t>
      </w:r>
    </w:p>
    <w:p w:rsidR="006F1274" w:rsidRPr="00F11EBB" w:rsidRDefault="006F1274" w:rsidP="006F127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2.6-inch color capacitive touchscreen</w:t>
      </w:r>
    </w:p>
    <w:p w:rsidR="006F1274" w:rsidRPr="00F11EBB" w:rsidRDefault="006F1274" w:rsidP="006F127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3-axis tilt-compensated compass and barometric altimeter</w:t>
      </w:r>
    </w:p>
    <w:p w:rsidR="006F1274" w:rsidRPr="00F11EBB" w:rsidRDefault="006F1274" w:rsidP="006F127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GPS and GLONASS satellites for faster positioning</w:t>
      </w:r>
    </w:p>
    <w:p w:rsidR="006F1274" w:rsidRDefault="006F1274" w:rsidP="006F127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4 GB memory to hold more maps</w:t>
      </w:r>
      <w:r>
        <w:rPr>
          <w:rFonts w:ascii="Times New Roman" w:hAnsi="Times New Roman"/>
          <w:sz w:val="24"/>
          <w:szCs w:val="24"/>
        </w:rPr>
        <w:t>,</w:t>
      </w:r>
    </w:p>
    <w:p w:rsidR="006F1274" w:rsidRDefault="006F1274" w:rsidP="006F127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Koordinata metrike ne sistemin Shqiptar. </w:t>
      </w:r>
    </w:p>
    <w:p w:rsidR="006F1274" w:rsidRDefault="006F1274" w:rsidP="006F127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Harte e Shqiperise me IZOIPSE cdo 10m </w:t>
      </w:r>
    </w:p>
    <w:p w:rsidR="006F1274" w:rsidRDefault="006F1274" w:rsidP="006F1274">
      <w:pPr>
        <w:pStyle w:val="ListParagraph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6F1274" w:rsidRPr="001102D6" w:rsidRDefault="006F1274" w:rsidP="006F1274">
      <w:pPr>
        <w:rPr>
          <w:rFonts w:ascii="Arial" w:hAnsi="Arial" w:cs="Arial"/>
          <w:b/>
          <w:sz w:val="28"/>
          <w:szCs w:val="28"/>
          <w:highlight w:val="yellow"/>
        </w:rPr>
      </w:pPr>
      <w:r w:rsidRPr="001102D6">
        <w:rPr>
          <w:rFonts w:ascii="Arial" w:hAnsi="Arial" w:cs="Arial"/>
          <w:b/>
          <w:sz w:val="28"/>
          <w:szCs w:val="28"/>
          <w:highlight w:val="yellow"/>
        </w:rPr>
        <w:t>3. Matës distancash dore me rreze deri 120m.</w:t>
      </w:r>
      <w:r>
        <w:rPr>
          <w:rFonts w:ascii="Arial" w:hAnsi="Arial" w:cs="Arial"/>
          <w:b/>
          <w:sz w:val="28"/>
          <w:szCs w:val="28"/>
          <w:highlight w:val="yellow"/>
        </w:rPr>
        <w:t xml:space="preserve"> </w:t>
      </w:r>
      <w:r w:rsidRPr="001102D6">
        <w:rPr>
          <w:rFonts w:ascii="Arial" w:hAnsi="Arial" w:cs="Arial"/>
          <w:b/>
          <w:sz w:val="28"/>
          <w:szCs w:val="28"/>
          <w:highlight w:val="yellow"/>
        </w:rPr>
        <w:t xml:space="preserve"> 1 cope</w:t>
      </w:r>
    </w:p>
    <w:p w:rsidR="006F1274" w:rsidRPr="00F11EBB" w:rsidRDefault="006F1274" w:rsidP="006F127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6"/>
          <w:szCs w:val="36"/>
        </w:rPr>
      </w:pPr>
      <w:r w:rsidRPr="00F11EBB">
        <w:rPr>
          <w:rFonts w:ascii="Times New Roman" w:hAnsi="Times New Roman"/>
          <w:b/>
          <w:bCs/>
          <w:sz w:val="36"/>
          <w:szCs w:val="36"/>
        </w:rPr>
        <w:t>Features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Minimum / maximum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lastRenderedPageBreak/>
        <w:t>Permanent</w:t>
      </w:r>
      <w:r w:rsidR="001000A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171450</wp:posOffset>
            </wp:positionV>
            <wp:extent cx="5667375" cy="8020050"/>
            <wp:effectExtent l="0" t="0" r="0" b="0"/>
            <wp:wrapNone/>
            <wp:docPr id="4" name="Picture 3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1EBB">
        <w:rPr>
          <w:rFonts w:ascii="Times New Roman" w:hAnsi="Times New Roman"/>
          <w:sz w:val="24"/>
          <w:szCs w:val="24"/>
        </w:rPr>
        <w:t xml:space="preserve"> measurement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Plus / minus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Area / volume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Room function summary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Height measurement (Pythagoras)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Measurement despite obstructions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Stake-out function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360° tilt sensor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mm, ft, inch</w:t>
      </w:r>
    </w:p>
    <w:p w:rsidR="006F1274" w:rsidRPr="00F11EBB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11EBB">
        <w:rPr>
          <w:rFonts w:ascii="Times New Roman" w:hAnsi="Times New Roman"/>
          <w:sz w:val="24"/>
          <w:szCs w:val="24"/>
        </w:rPr>
        <w:t>Multi-functional endpiece</w:t>
      </w:r>
    </w:p>
    <w:p w:rsidR="006F1274" w:rsidRDefault="006F1274" w:rsidP="006F1274">
      <w:pPr>
        <w:spacing w:before="100" w:beforeAutospacing="1" w:after="100" w:afterAutospacing="1" w:line="240" w:lineRule="auto"/>
        <w:rPr>
          <w:rFonts w:ascii="Times New Roman" w:hAnsi="Times New Roman"/>
          <w:i/>
          <w:iCs/>
          <w:sz w:val="24"/>
          <w:szCs w:val="24"/>
        </w:rPr>
      </w:pPr>
      <w:r w:rsidRPr="00F11EBB">
        <w:rPr>
          <w:rFonts w:ascii="Times New Roman" w:hAnsi="Times New Roman"/>
          <w:i/>
          <w:iCs/>
          <w:sz w:val="24"/>
          <w:szCs w:val="24"/>
        </w:rPr>
        <w:t>Range and accuracy test according to ISO 16331-1</w:t>
      </w:r>
    </w:p>
    <w:p w:rsidR="006F1274" w:rsidRPr="00F11EBB" w:rsidRDefault="006F1274" w:rsidP="006F127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6"/>
          <w:szCs w:val="36"/>
        </w:rPr>
      </w:pPr>
      <w:r w:rsidRPr="00F11EBB">
        <w:rPr>
          <w:rFonts w:ascii="Times New Roman" w:hAnsi="Times New Roman"/>
          <w:b/>
          <w:bCs/>
          <w:sz w:val="36"/>
          <w:szCs w:val="36"/>
        </w:rPr>
        <w:t>Technical data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2"/>
        <w:gridCol w:w="1342"/>
      </w:tblGrid>
      <w:tr w:rsidR="006F1274" w:rsidRPr="00F11EBB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Distance</w:t>
            </w:r>
          </w:p>
        </w:tc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 xml:space="preserve">0,05 –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F11EBB">
              <w:rPr>
                <w:rFonts w:ascii="Times New Roman" w:hAnsi="Times New Roman"/>
                <w:sz w:val="24"/>
                <w:szCs w:val="24"/>
              </w:rPr>
              <w:t>0 m</w:t>
            </w:r>
          </w:p>
        </w:tc>
      </w:tr>
      <w:tr w:rsidR="006F1274" w:rsidRPr="00F11EBB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Accuracy</w:t>
            </w:r>
          </w:p>
        </w:tc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± 1,0 mm</w:t>
            </w:r>
          </w:p>
        </w:tc>
      </w:tr>
      <w:tr w:rsidR="006F1274" w:rsidRPr="00F11EBB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Dust / water protection</w:t>
            </w:r>
          </w:p>
        </w:tc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 xml:space="preserve">IP 65 </w:t>
            </w:r>
          </w:p>
        </w:tc>
      </w:tr>
      <w:tr w:rsidR="006F1274" w:rsidRPr="00F11EBB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Weight</w:t>
            </w:r>
          </w:p>
        </w:tc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155 g</w:t>
            </w:r>
          </w:p>
        </w:tc>
      </w:tr>
      <w:tr w:rsidR="006F1274" w:rsidRPr="00F11EBB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Laser class</w:t>
            </w:r>
          </w:p>
        </w:tc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E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1274" w:rsidRPr="00F11EBB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F1274" w:rsidRPr="00F11EBB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1274" w:rsidRDefault="006F1274" w:rsidP="006F1274">
      <w:pPr>
        <w:spacing w:line="240" w:lineRule="auto"/>
        <w:rPr>
          <w:rFonts w:ascii="Arial" w:hAnsi="Arial" w:cs="Arial"/>
          <w:b/>
          <w:sz w:val="28"/>
          <w:szCs w:val="28"/>
          <w:highlight w:val="yellow"/>
        </w:rPr>
      </w:pPr>
    </w:p>
    <w:p w:rsidR="006F1274" w:rsidRPr="001102D6" w:rsidRDefault="006F1274" w:rsidP="006F1274">
      <w:pPr>
        <w:spacing w:line="240" w:lineRule="auto"/>
        <w:rPr>
          <w:rFonts w:ascii="Arial" w:hAnsi="Arial" w:cs="Arial"/>
          <w:b/>
          <w:sz w:val="28"/>
          <w:szCs w:val="28"/>
          <w:highlight w:val="yellow"/>
        </w:rPr>
      </w:pPr>
      <w:r w:rsidRPr="001102D6">
        <w:rPr>
          <w:rFonts w:ascii="Arial" w:hAnsi="Arial" w:cs="Arial"/>
          <w:b/>
          <w:sz w:val="28"/>
          <w:szCs w:val="28"/>
          <w:highlight w:val="yellow"/>
        </w:rPr>
        <w:t>4-Aparat fotografik  1 cope.</w:t>
      </w:r>
    </w:p>
    <w:p w:rsidR="006F1274" w:rsidRDefault="006F1274" w:rsidP="006F1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654C6">
        <w:rPr>
          <w:rFonts w:ascii="Times New Roman" w:hAnsi="Times New Roman"/>
          <w:sz w:val="24"/>
          <w:szCs w:val="24"/>
        </w:rPr>
        <w:t>EOS Rebel T6 EF-S 18-55mm f/3.5-5.6 IS II Kit</w:t>
      </w:r>
    </w:p>
    <w:p w:rsidR="006F1274" w:rsidRDefault="008914F7" w:rsidP="006F127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tgtFrame="_blank" w:history="1">
        <w:r w:rsidR="006F1274" w:rsidRPr="00EA7301">
          <w:rPr>
            <w:rFonts w:ascii="Arial" w:hAnsi="Arial" w:cs="Arial"/>
            <w:color w:val="1155CC"/>
            <w:sz w:val="19"/>
            <w:u w:val="single"/>
          </w:rPr>
          <w:t>https://www.usa.canon.com/internet/portal/us/home/products/details/cameras/dslr/eos-rebel-t6-ef-s-18-55mm-is-ii-kit</w:t>
        </w:r>
      </w:hyperlink>
    </w:p>
    <w:p w:rsidR="006F1274" w:rsidRPr="00EA7301" w:rsidRDefault="006F1274" w:rsidP="006F1274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1274" w:rsidRPr="001102D6" w:rsidRDefault="006F1274" w:rsidP="006F1274">
      <w:pPr>
        <w:rPr>
          <w:rFonts w:ascii="Arial" w:hAnsi="Arial" w:cs="Arial"/>
          <w:b/>
          <w:sz w:val="28"/>
          <w:szCs w:val="28"/>
          <w:highlight w:val="yellow"/>
        </w:rPr>
      </w:pPr>
      <w:r w:rsidRPr="001102D6">
        <w:rPr>
          <w:rFonts w:ascii="Arial" w:hAnsi="Arial" w:cs="Arial"/>
          <w:b/>
          <w:sz w:val="28"/>
          <w:szCs w:val="28"/>
          <w:highlight w:val="yellow"/>
        </w:rPr>
        <w:t>5- Meter Shirit 50m   cope 1</w:t>
      </w:r>
    </w:p>
    <w:p w:rsidR="006F1274" w:rsidRPr="001102D6" w:rsidRDefault="006F1274" w:rsidP="006F1274">
      <w:pPr>
        <w:rPr>
          <w:rFonts w:ascii="Arial" w:hAnsi="Arial" w:cs="Arial"/>
          <w:b/>
          <w:sz w:val="28"/>
          <w:szCs w:val="28"/>
          <w:highlight w:val="yellow"/>
        </w:rPr>
      </w:pPr>
      <w:r w:rsidRPr="001102D6">
        <w:rPr>
          <w:rFonts w:ascii="Arial" w:hAnsi="Arial" w:cs="Arial"/>
          <w:b/>
          <w:sz w:val="28"/>
          <w:szCs w:val="28"/>
          <w:highlight w:val="yellow"/>
        </w:rPr>
        <w:t>6. Meter Shirit Xhepi  30 M cope 6</w:t>
      </w:r>
    </w:p>
    <w:p w:rsidR="006F1274" w:rsidRPr="001102D6" w:rsidRDefault="006F1274" w:rsidP="006F1274">
      <w:pPr>
        <w:rPr>
          <w:rFonts w:ascii="Arial" w:hAnsi="Arial" w:cs="Arial"/>
          <w:b/>
          <w:sz w:val="28"/>
          <w:szCs w:val="28"/>
          <w:highlight w:val="yellow"/>
        </w:rPr>
      </w:pPr>
      <w:r w:rsidRPr="001102D6">
        <w:rPr>
          <w:rFonts w:ascii="Arial" w:hAnsi="Arial" w:cs="Arial"/>
          <w:b/>
          <w:sz w:val="28"/>
          <w:szCs w:val="28"/>
          <w:highlight w:val="yellow"/>
        </w:rPr>
        <w:t>7. Nivele vetehorizontuese  e kompletuar ,stativ,late etj . cope 1</w:t>
      </w:r>
    </w:p>
    <w:p w:rsidR="006F1274" w:rsidRPr="001654C6" w:rsidRDefault="006F1274" w:rsidP="006F127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36"/>
          <w:szCs w:val="36"/>
        </w:rPr>
      </w:pPr>
      <w:r w:rsidRPr="001654C6">
        <w:rPr>
          <w:rFonts w:ascii="Times New Roman" w:hAnsi="Times New Roman"/>
          <w:b/>
          <w:bCs/>
          <w:sz w:val="36"/>
          <w:szCs w:val="36"/>
        </w:rPr>
        <w:t>Technical data</w:t>
      </w:r>
    </w:p>
    <w:tbl>
      <w:tblPr>
        <w:tblW w:w="87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98"/>
        <w:gridCol w:w="2402"/>
      </w:tblGrid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 xml:space="preserve">Mean error for 1 km double </w:t>
            </w:r>
            <w:r>
              <w:rPr>
                <w:rFonts w:ascii="Times New Roman" w:hAnsi="Times New Roman"/>
                <w:sz w:val="24"/>
                <w:szCs w:val="24"/>
              </w:rPr>
              <w:t>leveling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1,0 mm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Telescope magnification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32 x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Objective diameter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38mm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Shortest focussing distance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0,3m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 xml:space="preserve">Working range of compensator 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±15'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Levelling accuracy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±0,5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Circular bubble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8'/2mm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Horizontal circle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400 gon/360°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Dust / water protection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IP 54</w:t>
            </w:r>
          </w:p>
        </w:tc>
      </w:tr>
      <w:tr w:rsidR="006F1274" w:rsidRPr="001654C6" w:rsidTr="00812440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Weight</w:t>
            </w:r>
          </w:p>
        </w:tc>
        <w:tc>
          <w:tcPr>
            <w:tcW w:w="0" w:type="auto"/>
            <w:vAlign w:val="center"/>
            <w:hideMark/>
          </w:tcPr>
          <w:p w:rsidR="006F1274" w:rsidRPr="001654C6" w:rsidRDefault="006F1274" w:rsidP="00812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4C6">
              <w:rPr>
                <w:rFonts w:ascii="Times New Roman" w:hAnsi="Times New Roman"/>
                <w:sz w:val="24"/>
                <w:szCs w:val="24"/>
              </w:rPr>
              <w:t>1,5 kg</w:t>
            </w:r>
          </w:p>
        </w:tc>
      </w:tr>
    </w:tbl>
    <w:p w:rsidR="006F1274" w:rsidRDefault="006F1274" w:rsidP="006F1274">
      <w:pPr>
        <w:rPr>
          <w:b/>
          <w:sz w:val="44"/>
          <w:highlight w:val="yellow"/>
        </w:rPr>
      </w:pPr>
    </w:p>
    <w:p w:rsidR="006F1274" w:rsidRPr="00A960DD" w:rsidRDefault="006F1274" w:rsidP="006F1274">
      <w:pPr>
        <w:rPr>
          <w:b/>
          <w:sz w:val="28"/>
        </w:rPr>
      </w:pPr>
      <w:r w:rsidRPr="00A960DD">
        <w:rPr>
          <w:b/>
          <w:sz w:val="28"/>
        </w:rPr>
        <w:t>Shenim: Operatori Ekonomik ofertues duhet te jete i certifikuar me standartin ISO 9001:2008 p</w:t>
      </w:r>
      <w:r w:rsidR="001000AF">
        <w:rPr>
          <w:b/>
          <w:noProof/>
          <w:sz w:val="28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499745</wp:posOffset>
            </wp:positionV>
            <wp:extent cx="5667375" cy="8020050"/>
            <wp:effectExtent l="0" t="0" r="0" b="0"/>
            <wp:wrapNone/>
            <wp:docPr id="5" name="Picture 4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960DD">
        <w:rPr>
          <w:b/>
          <w:sz w:val="28"/>
        </w:rPr>
        <w:t>er Shitjen dhe Trajnimin e paisjeve Topografike. Si dhe te paraqese çertifikata trajnimi per Instrumentat Topografik.</w:t>
      </w:r>
    </w:p>
    <w:p w:rsidR="006F1274" w:rsidRDefault="00AD504A" w:rsidP="006F1274">
      <w:pPr>
        <w:spacing w:after="0"/>
      </w:pPr>
      <w:r>
        <w:t>Garancia e materialeve  jo me pak se  2 vjet.</w:t>
      </w:r>
    </w:p>
    <w:p w:rsidR="006F1274" w:rsidRDefault="006F1274" w:rsidP="006F1274">
      <w:r>
        <w:t xml:space="preserve">  </w:t>
      </w:r>
    </w:p>
    <w:p w:rsidR="006F1274" w:rsidRPr="007C7C91" w:rsidRDefault="006F1274" w:rsidP="006F1274">
      <w:pPr>
        <w:jc w:val="center"/>
        <w:rPr>
          <w:sz w:val="24"/>
          <w:szCs w:val="24"/>
        </w:rPr>
      </w:pPr>
      <w:r w:rsidRPr="007C7C91">
        <w:rPr>
          <w:sz w:val="24"/>
          <w:szCs w:val="24"/>
        </w:rPr>
        <w:t>PER SEKTORIN E ZHVILLIMIT URBAN DHE KADASTRES</w:t>
      </w:r>
    </w:p>
    <w:p w:rsidR="006F1274" w:rsidRPr="007C7C91" w:rsidRDefault="006F1274" w:rsidP="006F1274">
      <w:pPr>
        <w:jc w:val="center"/>
        <w:rPr>
          <w:sz w:val="24"/>
          <w:szCs w:val="24"/>
        </w:rPr>
      </w:pPr>
      <w:r w:rsidRPr="007C7C91">
        <w:rPr>
          <w:sz w:val="24"/>
          <w:szCs w:val="24"/>
        </w:rPr>
        <w:t>/ing.Violeta Kanushi/        /Andrea  Çoka/</w:t>
      </w:r>
    </w:p>
    <w:p w:rsidR="006F1274" w:rsidRDefault="006F1274" w:rsidP="006F1274"/>
    <w:p w:rsidR="006F1274" w:rsidRPr="001102D6" w:rsidRDefault="006F1274" w:rsidP="006F1274">
      <w:pPr>
        <w:ind w:firstLine="720"/>
      </w:pPr>
    </w:p>
    <w:p w:rsidR="00B90BC3" w:rsidRPr="003842C3" w:rsidRDefault="00B90BC3" w:rsidP="00B90BC3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val="it-IT"/>
        </w:rPr>
      </w:pPr>
      <w:r w:rsidRPr="003842C3">
        <w:rPr>
          <w:rFonts w:ascii="Times New Roman" w:hAnsi="Times New Roman"/>
          <w:b/>
          <w:sz w:val="24"/>
          <w:szCs w:val="20"/>
          <w:lang w:val="it-IT"/>
        </w:rPr>
        <w:t>TITULLARI I AUTORITETIT KONTRAKTOR</w:t>
      </w:r>
      <w:r w:rsidRPr="003842C3">
        <w:rPr>
          <w:rFonts w:ascii="Times New Roman" w:hAnsi="Times New Roman"/>
          <w:b/>
          <w:sz w:val="24"/>
          <w:szCs w:val="24"/>
          <w:lang w:val="it-IT"/>
        </w:rPr>
        <w:t xml:space="preserve"> /OSE PERSONI I AUTORIZUAR PREJ TIJ</w:t>
      </w:r>
    </w:p>
    <w:p w:rsidR="001C27DA" w:rsidRDefault="001C27DA" w:rsidP="001C27DA">
      <w:pPr>
        <w:jc w:val="center"/>
        <w:rPr>
          <w:rFonts w:ascii="Times New Roman" w:hAnsi="Times New Roman"/>
          <w:sz w:val="24"/>
          <w:szCs w:val="20"/>
          <w:lang w:val="it-IT"/>
        </w:rPr>
      </w:pPr>
    </w:p>
    <w:p w:rsidR="00E33DAF" w:rsidRPr="001C27DA" w:rsidRDefault="00605BCF" w:rsidP="001C27DA">
      <w:pPr>
        <w:jc w:val="center"/>
        <w:rPr>
          <w:b/>
        </w:rPr>
      </w:pPr>
      <w:r w:rsidRPr="001C27DA">
        <w:rPr>
          <w:rFonts w:ascii="Times New Roman" w:hAnsi="Times New Roman"/>
          <w:b/>
          <w:sz w:val="24"/>
          <w:szCs w:val="20"/>
          <w:lang w:val="it-IT"/>
        </w:rPr>
        <w:t>Durim Rroshi</w:t>
      </w:r>
    </w:p>
    <w:sectPr w:rsidR="00E33DAF" w:rsidRPr="001C27DA" w:rsidSect="004845C1">
      <w:pgSz w:w="12240" w:h="15840"/>
      <w:pgMar w:top="99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403F"/>
    <w:multiLevelType w:val="hybridMultilevel"/>
    <w:tmpl w:val="D6AE4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926CDE"/>
    <w:multiLevelType w:val="hybridMultilevel"/>
    <w:tmpl w:val="8728A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C8098A"/>
    <w:multiLevelType w:val="multilevel"/>
    <w:tmpl w:val="251E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8653FA"/>
    <w:multiLevelType w:val="hybridMultilevel"/>
    <w:tmpl w:val="C6180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90BC3"/>
    <w:rsid w:val="00003425"/>
    <w:rsid w:val="000175C3"/>
    <w:rsid w:val="000411D6"/>
    <w:rsid w:val="00047BCF"/>
    <w:rsid w:val="00064D62"/>
    <w:rsid w:val="000C4CC1"/>
    <w:rsid w:val="000F1BC1"/>
    <w:rsid w:val="001000AF"/>
    <w:rsid w:val="001A4059"/>
    <w:rsid w:val="001C27DA"/>
    <w:rsid w:val="001E7EED"/>
    <w:rsid w:val="00266734"/>
    <w:rsid w:val="0028174F"/>
    <w:rsid w:val="002D2DCA"/>
    <w:rsid w:val="00304955"/>
    <w:rsid w:val="0034798E"/>
    <w:rsid w:val="004845C1"/>
    <w:rsid w:val="00523EFE"/>
    <w:rsid w:val="00534C07"/>
    <w:rsid w:val="00594766"/>
    <w:rsid w:val="005A721D"/>
    <w:rsid w:val="00605BCF"/>
    <w:rsid w:val="00692B0D"/>
    <w:rsid w:val="0069423E"/>
    <w:rsid w:val="006F1274"/>
    <w:rsid w:val="00712756"/>
    <w:rsid w:val="00765165"/>
    <w:rsid w:val="00813BDC"/>
    <w:rsid w:val="00820E18"/>
    <w:rsid w:val="00852749"/>
    <w:rsid w:val="008914F7"/>
    <w:rsid w:val="00936A75"/>
    <w:rsid w:val="0095792B"/>
    <w:rsid w:val="00985D98"/>
    <w:rsid w:val="009A3723"/>
    <w:rsid w:val="009C6715"/>
    <w:rsid w:val="00A14018"/>
    <w:rsid w:val="00A41FF8"/>
    <w:rsid w:val="00A658F8"/>
    <w:rsid w:val="00A960DD"/>
    <w:rsid w:val="00AB1448"/>
    <w:rsid w:val="00AD504A"/>
    <w:rsid w:val="00AD7B6A"/>
    <w:rsid w:val="00B03381"/>
    <w:rsid w:val="00B233B4"/>
    <w:rsid w:val="00B83C41"/>
    <w:rsid w:val="00B90BC3"/>
    <w:rsid w:val="00BE17DA"/>
    <w:rsid w:val="00C56D6A"/>
    <w:rsid w:val="00CD5532"/>
    <w:rsid w:val="00CE41BF"/>
    <w:rsid w:val="00D00BCE"/>
    <w:rsid w:val="00D140AD"/>
    <w:rsid w:val="00D1442D"/>
    <w:rsid w:val="00D146B6"/>
    <w:rsid w:val="00D14F30"/>
    <w:rsid w:val="00E00E24"/>
    <w:rsid w:val="00E33DAF"/>
    <w:rsid w:val="00F177E5"/>
    <w:rsid w:val="00F20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C3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7D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4845C1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6F1274"/>
    <w:pPr>
      <w:spacing w:after="0" w:line="240" w:lineRule="auto"/>
    </w:pPr>
    <w:rPr>
      <w:rFonts w:ascii="Calibri" w:eastAsia="Times New Roman" w:hAnsi="Calibri" w:cs="Times New Roman"/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00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0A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3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a.canon.com/internet/portal/us/home/products/details/cameras/dslr/eos-rebel-t6-ef-s-18-55mm-is-ii-k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pp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09F11-6707-4C1E-ACED-9F062CBC7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reobjan</dc:creator>
  <cp:lastModifiedBy>User</cp:lastModifiedBy>
  <cp:revision>2</cp:revision>
  <dcterms:created xsi:type="dcterms:W3CDTF">2016-05-12T08:49:00Z</dcterms:created>
  <dcterms:modified xsi:type="dcterms:W3CDTF">2016-05-12T08:49:00Z</dcterms:modified>
</cp:coreProperties>
</file>